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93EC3F" w14:textId="77777777" w:rsidR="00453FF4" w:rsidRPr="009C274C" w:rsidRDefault="00892D12" w:rsidP="00453FF4">
      <w:pPr>
        <w:pStyle w:val="NormalWeb"/>
        <w:pBdr>
          <w:bottom w:val="single" w:sz="4" w:space="1" w:color="auto"/>
        </w:pBdr>
        <w:rPr>
          <w:rFonts w:ascii="Arial" w:hAnsi="Arial" w:cs="Arial"/>
          <w:b/>
          <w:color w:val="800000"/>
          <w:sz w:val="22"/>
          <w:szCs w:val="22"/>
        </w:rPr>
      </w:pPr>
      <w:r w:rsidRPr="009C274C">
        <w:rPr>
          <w:rFonts w:ascii="Arial" w:hAnsi="Arial" w:cs="Arial"/>
          <w:b/>
          <w:color w:val="800000"/>
          <w:sz w:val="22"/>
          <w:szCs w:val="22"/>
        </w:rPr>
        <w:t>Pre-Award</w:t>
      </w:r>
      <w:r w:rsidR="0085301D" w:rsidRPr="009C274C">
        <w:rPr>
          <w:rFonts w:ascii="Arial" w:hAnsi="Arial" w:cs="Arial"/>
          <w:b/>
          <w:color w:val="800000"/>
          <w:sz w:val="22"/>
          <w:szCs w:val="22"/>
        </w:rPr>
        <w:t xml:space="preserve"> </w:t>
      </w:r>
      <w:r w:rsidR="00025CE9" w:rsidRPr="009C274C">
        <w:rPr>
          <w:rFonts w:ascii="Arial" w:hAnsi="Arial" w:cs="Arial"/>
          <w:b/>
          <w:color w:val="800000"/>
          <w:sz w:val="22"/>
          <w:szCs w:val="22"/>
        </w:rPr>
        <w:t>Services</w:t>
      </w:r>
      <w:r w:rsidR="00296438" w:rsidRPr="009C274C">
        <w:rPr>
          <w:rFonts w:ascii="Arial" w:hAnsi="Arial" w:cs="Arial"/>
          <w:b/>
          <w:color w:val="800000"/>
          <w:sz w:val="22"/>
          <w:szCs w:val="22"/>
        </w:rPr>
        <w:t xml:space="preserve"> of the </w:t>
      </w:r>
      <w:r w:rsidR="00025CE9" w:rsidRPr="009C274C">
        <w:rPr>
          <w:rFonts w:ascii="Arial" w:hAnsi="Arial" w:cs="Arial"/>
          <w:b/>
          <w:color w:val="800000"/>
          <w:sz w:val="22"/>
          <w:szCs w:val="22"/>
        </w:rPr>
        <w:br/>
        <w:t>UM Office of Research and Sponsored Programs</w:t>
      </w:r>
      <w:r w:rsidR="00296438" w:rsidRPr="009C274C">
        <w:rPr>
          <w:rFonts w:ascii="Arial" w:hAnsi="Arial" w:cs="Arial"/>
          <w:b/>
          <w:color w:val="800000"/>
          <w:sz w:val="22"/>
          <w:szCs w:val="22"/>
        </w:rPr>
        <w:t xml:space="preserve"> (ORSP)</w:t>
      </w:r>
      <w:r w:rsidR="00296438" w:rsidRPr="009C274C">
        <w:rPr>
          <w:rFonts w:ascii="Arial" w:hAnsi="Arial" w:cs="Arial"/>
          <w:b/>
          <w:color w:val="800000"/>
          <w:sz w:val="22"/>
          <w:szCs w:val="22"/>
        </w:rPr>
        <w:tab/>
      </w:r>
      <w:r w:rsidR="00296438" w:rsidRPr="009C274C">
        <w:rPr>
          <w:rFonts w:ascii="Arial" w:hAnsi="Arial" w:cs="Arial"/>
          <w:b/>
          <w:color w:val="800000"/>
          <w:sz w:val="22"/>
          <w:szCs w:val="22"/>
        </w:rPr>
        <w:tab/>
      </w:r>
      <w:r w:rsidR="00296438" w:rsidRPr="009C274C">
        <w:rPr>
          <w:rFonts w:ascii="Arial" w:hAnsi="Arial" w:cs="Arial"/>
          <w:b/>
          <w:color w:val="800000"/>
          <w:sz w:val="22"/>
          <w:szCs w:val="22"/>
        </w:rPr>
        <w:tab/>
      </w:r>
      <w:r w:rsidR="004478F4" w:rsidRPr="009C274C">
        <w:rPr>
          <w:rFonts w:ascii="Arial" w:hAnsi="Arial" w:cs="Arial"/>
          <w:b/>
          <w:color w:val="800000"/>
          <w:sz w:val="22"/>
          <w:szCs w:val="22"/>
        </w:rPr>
        <w:t>www.olemiss.edu/research</w:t>
      </w:r>
    </w:p>
    <w:p w14:paraId="2ADAF7D1" w14:textId="77777777" w:rsidR="004D11CC" w:rsidRPr="00BA745F" w:rsidRDefault="00025CE9" w:rsidP="004D11CC">
      <w:pPr>
        <w:pStyle w:val="NormalWeb"/>
        <w:rPr>
          <w:rFonts w:ascii="Arial" w:hAnsi="Arial"/>
          <w:sz w:val="20"/>
          <w:szCs w:val="20"/>
        </w:rPr>
      </w:pPr>
      <w:r w:rsidRPr="00BA745F">
        <w:rPr>
          <w:rFonts w:ascii="Arial" w:hAnsi="Arial"/>
          <w:sz w:val="20"/>
          <w:szCs w:val="20"/>
        </w:rPr>
        <w:t xml:space="preserve">ORSP </w:t>
      </w:r>
      <w:r w:rsidR="00DF0582">
        <w:rPr>
          <w:rFonts w:ascii="Arial" w:hAnsi="Arial"/>
          <w:sz w:val="20"/>
          <w:szCs w:val="20"/>
        </w:rPr>
        <w:t xml:space="preserve">supports development submission of </w:t>
      </w:r>
      <w:r w:rsidR="00296438" w:rsidRPr="00BA745F">
        <w:rPr>
          <w:rFonts w:ascii="Arial" w:hAnsi="Arial"/>
          <w:sz w:val="20"/>
          <w:szCs w:val="20"/>
        </w:rPr>
        <w:t>funding proposals to external sponsors. Watch for timely announcements related to ORSP services, as well as funding opportunities of general interest, on t</w:t>
      </w:r>
      <w:r w:rsidR="003023E3">
        <w:rPr>
          <w:rFonts w:ascii="Arial" w:hAnsi="Arial"/>
          <w:sz w:val="20"/>
          <w:szCs w:val="20"/>
        </w:rPr>
        <w:t>h</w:t>
      </w:r>
      <w:r w:rsidR="00C173D3">
        <w:rPr>
          <w:rFonts w:ascii="Arial" w:hAnsi="Arial"/>
          <w:sz w:val="20"/>
          <w:szCs w:val="20"/>
        </w:rPr>
        <w:t xml:space="preserve">e </w:t>
      </w:r>
      <w:r w:rsidR="00047C4B">
        <w:rPr>
          <w:rFonts w:ascii="Arial" w:hAnsi="Arial"/>
          <w:sz w:val="20"/>
          <w:szCs w:val="20"/>
        </w:rPr>
        <w:t xml:space="preserve">ORSP Web page and in </w:t>
      </w:r>
      <w:proofErr w:type="spellStart"/>
      <w:r w:rsidR="00047C4B">
        <w:rPr>
          <w:rFonts w:ascii="Arial" w:hAnsi="Arial"/>
          <w:sz w:val="20"/>
          <w:szCs w:val="20"/>
        </w:rPr>
        <w:t>UMToday</w:t>
      </w:r>
      <w:proofErr w:type="spellEnd"/>
      <w:r w:rsidR="00047C4B">
        <w:rPr>
          <w:rFonts w:ascii="Arial" w:hAnsi="Arial"/>
          <w:sz w:val="20"/>
          <w:szCs w:val="20"/>
        </w:rPr>
        <w:t xml:space="preserve">. </w:t>
      </w:r>
    </w:p>
    <w:p w14:paraId="2D61D8FB" w14:textId="5C8899F7" w:rsidR="00BA745F" w:rsidRDefault="00F17AB7" w:rsidP="00453FF4">
      <w:pPr>
        <w:pStyle w:val="NormalWeb"/>
        <w:rPr>
          <w:rFonts w:ascii="Arial" w:hAnsi="Arial"/>
          <w:sz w:val="20"/>
          <w:szCs w:val="20"/>
        </w:rPr>
      </w:pPr>
      <w:r w:rsidRPr="009C274C">
        <w:rPr>
          <w:rFonts w:ascii="Arial" w:hAnsi="Arial" w:cs="Arial"/>
          <w:b/>
          <w:color w:val="800000"/>
          <w:sz w:val="20"/>
          <w:szCs w:val="20"/>
        </w:rPr>
        <w:t>ORSP Pre-Award Team</w:t>
      </w:r>
      <w:r w:rsidR="00BA745F">
        <w:rPr>
          <w:rFonts w:ascii="Arial" w:hAnsi="Arial" w:cs="Arial"/>
          <w:b/>
          <w:color w:val="1F497D"/>
          <w:sz w:val="20"/>
          <w:szCs w:val="20"/>
        </w:rPr>
        <w:t xml:space="preserve"> </w:t>
      </w:r>
      <w:r w:rsidR="00D57BC5">
        <w:rPr>
          <w:rFonts w:ascii="Arial" w:hAnsi="Arial"/>
          <w:sz w:val="20"/>
          <w:szCs w:val="20"/>
        </w:rPr>
        <w:t>Most</w:t>
      </w:r>
      <w:r w:rsidR="00D57BC5">
        <w:rPr>
          <w:rStyle w:val="FootnoteReference"/>
          <w:rFonts w:ascii="Arial" w:hAnsi="Arial"/>
          <w:sz w:val="20"/>
          <w:szCs w:val="20"/>
        </w:rPr>
        <w:footnoteReference w:id="2"/>
      </w:r>
      <w:r w:rsidR="00D57BC5">
        <w:rPr>
          <w:rFonts w:ascii="Arial" w:hAnsi="Arial"/>
          <w:sz w:val="20"/>
          <w:szCs w:val="20"/>
        </w:rPr>
        <w:t xml:space="preserve"> </w:t>
      </w:r>
      <w:r w:rsidR="00007ACD">
        <w:rPr>
          <w:rFonts w:ascii="Arial" w:hAnsi="Arial"/>
          <w:sz w:val="20"/>
          <w:szCs w:val="20"/>
        </w:rPr>
        <w:t xml:space="preserve">UM </w:t>
      </w:r>
      <w:r w:rsidR="00D57BC5">
        <w:rPr>
          <w:rFonts w:ascii="Arial" w:hAnsi="Arial"/>
          <w:sz w:val="20"/>
          <w:szCs w:val="20"/>
        </w:rPr>
        <w:t xml:space="preserve">academic </w:t>
      </w:r>
      <w:r w:rsidR="00007ACD">
        <w:rPr>
          <w:rFonts w:ascii="Arial" w:hAnsi="Arial"/>
          <w:sz w:val="20"/>
          <w:szCs w:val="20"/>
        </w:rPr>
        <w:t>department</w:t>
      </w:r>
      <w:r w:rsidR="00D57BC5">
        <w:rPr>
          <w:rFonts w:ascii="Arial" w:hAnsi="Arial"/>
          <w:sz w:val="20"/>
          <w:szCs w:val="20"/>
        </w:rPr>
        <w:t>s and research centers</w:t>
      </w:r>
      <w:r w:rsidR="00007ACD">
        <w:rPr>
          <w:rFonts w:ascii="Arial" w:hAnsi="Arial"/>
          <w:sz w:val="20"/>
          <w:szCs w:val="20"/>
        </w:rPr>
        <w:t xml:space="preserve"> </w:t>
      </w:r>
      <w:r w:rsidR="00D57BC5">
        <w:rPr>
          <w:rFonts w:ascii="Arial" w:hAnsi="Arial"/>
          <w:sz w:val="20"/>
          <w:szCs w:val="20"/>
        </w:rPr>
        <w:t>are</w:t>
      </w:r>
      <w:r w:rsidR="005B3F0A" w:rsidRPr="00BA745F">
        <w:rPr>
          <w:rFonts w:ascii="Arial" w:hAnsi="Arial"/>
          <w:sz w:val="20"/>
          <w:szCs w:val="20"/>
        </w:rPr>
        <w:t xml:space="preserve"> assigned </w:t>
      </w:r>
      <w:r w:rsidR="00BA745F">
        <w:rPr>
          <w:rFonts w:ascii="Arial" w:hAnsi="Arial"/>
          <w:sz w:val="20"/>
          <w:szCs w:val="20"/>
        </w:rPr>
        <w:t>a</w:t>
      </w:r>
      <w:r w:rsidR="005B3F0A" w:rsidRPr="00BA745F">
        <w:rPr>
          <w:rFonts w:ascii="Arial" w:hAnsi="Arial"/>
          <w:sz w:val="20"/>
          <w:szCs w:val="20"/>
        </w:rPr>
        <w:t xml:space="preserve"> </w:t>
      </w:r>
      <w:r w:rsidRPr="009C274C">
        <w:rPr>
          <w:rFonts w:ascii="Arial" w:hAnsi="Arial"/>
          <w:color w:val="800000"/>
          <w:sz w:val="20"/>
          <w:szCs w:val="20"/>
        </w:rPr>
        <w:t>Program Development Specialist</w:t>
      </w:r>
      <w:r w:rsidR="00DF0582">
        <w:rPr>
          <w:rFonts w:ascii="Arial" w:hAnsi="Arial"/>
          <w:sz w:val="20"/>
          <w:szCs w:val="20"/>
        </w:rPr>
        <w:t xml:space="preserve">–-a </w:t>
      </w:r>
      <w:r w:rsidR="00655834">
        <w:rPr>
          <w:rFonts w:ascii="Arial" w:hAnsi="Arial"/>
          <w:sz w:val="20"/>
          <w:szCs w:val="20"/>
        </w:rPr>
        <w:t>Pre-Award Specialist</w:t>
      </w:r>
      <w:r w:rsidR="004522F7" w:rsidRPr="00BA745F">
        <w:rPr>
          <w:rFonts w:ascii="Arial" w:hAnsi="Arial"/>
          <w:sz w:val="20"/>
          <w:szCs w:val="20"/>
        </w:rPr>
        <w:t xml:space="preserve"> </w:t>
      </w:r>
      <w:r w:rsidR="00DF0C3E">
        <w:rPr>
          <w:rFonts w:ascii="Arial" w:hAnsi="Arial"/>
          <w:sz w:val="20"/>
          <w:szCs w:val="20"/>
        </w:rPr>
        <w:t>to advise on the</w:t>
      </w:r>
      <w:r w:rsidR="00DF0582">
        <w:rPr>
          <w:rFonts w:ascii="Arial" w:hAnsi="Arial"/>
          <w:sz w:val="20"/>
          <w:szCs w:val="20"/>
        </w:rPr>
        <w:t xml:space="preserve"> </w:t>
      </w:r>
      <w:r w:rsidR="00DF0C3E">
        <w:rPr>
          <w:rFonts w:ascii="Arial" w:hAnsi="Arial"/>
          <w:sz w:val="20"/>
          <w:szCs w:val="20"/>
        </w:rPr>
        <w:t xml:space="preserve">development of compliant </w:t>
      </w:r>
      <w:r w:rsidR="0030125B">
        <w:rPr>
          <w:rFonts w:ascii="Arial" w:hAnsi="Arial"/>
          <w:sz w:val="20"/>
          <w:szCs w:val="20"/>
        </w:rPr>
        <w:t xml:space="preserve">and on-time </w:t>
      </w:r>
      <w:r w:rsidR="00DF0C3E">
        <w:rPr>
          <w:rFonts w:ascii="Arial" w:hAnsi="Arial"/>
          <w:sz w:val="20"/>
          <w:szCs w:val="20"/>
        </w:rPr>
        <w:t xml:space="preserve">proposals </w:t>
      </w:r>
      <w:r w:rsidR="0030125B">
        <w:rPr>
          <w:rFonts w:ascii="Arial" w:hAnsi="Arial"/>
          <w:sz w:val="20"/>
          <w:szCs w:val="20"/>
        </w:rPr>
        <w:t>to external</w:t>
      </w:r>
      <w:r w:rsidR="004522F7" w:rsidRPr="00BA745F">
        <w:rPr>
          <w:rFonts w:ascii="Arial" w:hAnsi="Arial"/>
          <w:sz w:val="20"/>
          <w:szCs w:val="20"/>
        </w:rPr>
        <w:t xml:space="preserve"> sponsors</w:t>
      </w:r>
      <w:r w:rsidR="00442E24">
        <w:rPr>
          <w:rStyle w:val="FootnoteReference"/>
          <w:rFonts w:ascii="Arial" w:hAnsi="Arial"/>
          <w:sz w:val="20"/>
          <w:szCs w:val="20"/>
        </w:rPr>
        <w:footnoteReference w:id="3"/>
      </w:r>
      <w:r w:rsidR="004522F7" w:rsidRPr="00BA745F">
        <w:rPr>
          <w:rFonts w:ascii="Arial" w:hAnsi="Arial"/>
          <w:sz w:val="20"/>
          <w:szCs w:val="20"/>
        </w:rPr>
        <w:t xml:space="preserve">. </w:t>
      </w:r>
      <w:r w:rsidR="00DF0582">
        <w:rPr>
          <w:rFonts w:ascii="Arial" w:hAnsi="Arial"/>
          <w:sz w:val="20"/>
          <w:szCs w:val="20"/>
        </w:rPr>
        <w:t xml:space="preserve">ORSP has </w:t>
      </w:r>
      <w:r w:rsidR="00CD06C6">
        <w:rPr>
          <w:rFonts w:ascii="Arial" w:hAnsi="Arial"/>
          <w:sz w:val="20"/>
          <w:szCs w:val="20"/>
        </w:rPr>
        <w:t xml:space="preserve">two </w:t>
      </w:r>
      <w:r w:rsidR="00DF0582">
        <w:rPr>
          <w:rFonts w:ascii="Arial" w:hAnsi="Arial"/>
          <w:sz w:val="20"/>
          <w:szCs w:val="20"/>
        </w:rPr>
        <w:t>PDS</w:t>
      </w:r>
      <w:r w:rsidR="005B3F0A" w:rsidRPr="00BA745F">
        <w:rPr>
          <w:rFonts w:ascii="Arial" w:hAnsi="Arial"/>
          <w:sz w:val="20"/>
          <w:szCs w:val="20"/>
        </w:rPr>
        <w:t xml:space="preserve">s: </w:t>
      </w:r>
      <w:r w:rsidR="005B3F0A" w:rsidRPr="009C274C">
        <w:rPr>
          <w:rFonts w:ascii="Arial" w:hAnsi="Arial"/>
          <w:b/>
          <w:color w:val="800000"/>
          <w:sz w:val="20"/>
          <w:szCs w:val="20"/>
        </w:rPr>
        <w:t>Lesha Agnew</w:t>
      </w:r>
      <w:r w:rsidR="00CD06C6">
        <w:rPr>
          <w:rFonts w:ascii="Arial" w:hAnsi="Arial"/>
          <w:sz w:val="20"/>
          <w:szCs w:val="20"/>
        </w:rPr>
        <w:t xml:space="preserve"> </w:t>
      </w:r>
      <w:r w:rsidR="005B3F0A" w:rsidRPr="00BA745F">
        <w:rPr>
          <w:rFonts w:ascii="Arial" w:hAnsi="Arial"/>
          <w:sz w:val="20"/>
          <w:szCs w:val="20"/>
        </w:rPr>
        <w:t xml:space="preserve">and </w:t>
      </w:r>
      <w:r w:rsidR="005B3F0A" w:rsidRPr="009C274C">
        <w:rPr>
          <w:rFonts w:ascii="Arial" w:hAnsi="Arial"/>
          <w:b/>
          <w:color w:val="800000"/>
          <w:sz w:val="20"/>
          <w:szCs w:val="20"/>
        </w:rPr>
        <w:t>Ken Sleeper</w:t>
      </w:r>
      <w:r w:rsidR="005B3F0A" w:rsidRPr="00BA745F">
        <w:rPr>
          <w:rFonts w:ascii="Arial" w:hAnsi="Arial"/>
          <w:sz w:val="20"/>
          <w:szCs w:val="20"/>
        </w:rPr>
        <w:t xml:space="preserve">. </w:t>
      </w:r>
      <w:r w:rsidR="005B3F0A" w:rsidRPr="009C274C">
        <w:rPr>
          <w:rFonts w:ascii="Arial" w:hAnsi="Arial"/>
          <w:color w:val="800000"/>
          <w:sz w:val="20"/>
          <w:szCs w:val="20"/>
        </w:rPr>
        <w:t>Research Administration Advisor for Pre-Award Services</w:t>
      </w:r>
      <w:r w:rsidR="005B3F0A" w:rsidRPr="00BA745F">
        <w:rPr>
          <w:rFonts w:ascii="Arial" w:hAnsi="Arial"/>
          <w:sz w:val="20"/>
          <w:szCs w:val="20"/>
        </w:rPr>
        <w:t xml:space="preserve">, </w:t>
      </w:r>
      <w:r w:rsidR="005B3F0A" w:rsidRPr="009C274C">
        <w:rPr>
          <w:rFonts w:ascii="Arial" w:hAnsi="Arial"/>
          <w:b/>
          <w:color w:val="800000"/>
          <w:sz w:val="20"/>
          <w:szCs w:val="20"/>
        </w:rPr>
        <w:t>Mickey McLaurin</w:t>
      </w:r>
      <w:r w:rsidR="00C53BCF">
        <w:rPr>
          <w:rFonts w:ascii="Arial" w:hAnsi="Arial"/>
          <w:sz w:val="20"/>
          <w:szCs w:val="20"/>
        </w:rPr>
        <w:t xml:space="preserve">, </w:t>
      </w:r>
      <w:r w:rsidR="005B3F0A" w:rsidRPr="00BA745F">
        <w:rPr>
          <w:rFonts w:ascii="Arial" w:hAnsi="Arial"/>
          <w:sz w:val="20"/>
          <w:szCs w:val="20"/>
        </w:rPr>
        <w:t>coordinates pre-award services for strategic projects</w:t>
      </w:r>
      <w:r w:rsidR="0030125B">
        <w:rPr>
          <w:rFonts w:ascii="Arial" w:hAnsi="Arial"/>
          <w:sz w:val="20"/>
          <w:szCs w:val="20"/>
        </w:rPr>
        <w:t>,</w:t>
      </w:r>
      <w:r w:rsidR="00C059C3">
        <w:rPr>
          <w:rFonts w:ascii="Arial" w:hAnsi="Arial"/>
          <w:sz w:val="20"/>
          <w:szCs w:val="20"/>
        </w:rPr>
        <w:t xml:space="preserve"> advises on interpretation of UM and sponsor rules and regulations</w:t>
      </w:r>
      <w:r w:rsidR="0030125B">
        <w:rPr>
          <w:rFonts w:ascii="Arial" w:hAnsi="Arial"/>
          <w:sz w:val="20"/>
          <w:szCs w:val="20"/>
        </w:rPr>
        <w:t>, serves</w:t>
      </w:r>
      <w:r w:rsidR="004B6417">
        <w:rPr>
          <w:rFonts w:ascii="Arial" w:hAnsi="Arial"/>
          <w:sz w:val="20"/>
          <w:szCs w:val="20"/>
        </w:rPr>
        <w:t xml:space="preserve"> </w:t>
      </w:r>
      <w:r w:rsidR="0030125B">
        <w:rPr>
          <w:rFonts w:ascii="Arial" w:hAnsi="Arial"/>
          <w:sz w:val="20"/>
          <w:szCs w:val="20"/>
        </w:rPr>
        <w:t xml:space="preserve">as </w:t>
      </w:r>
      <w:r w:rsidR="004B6417">
        <w:rPr>
          <w:rFonts w:ascii="Arial" w:hAnsi="Arial"/>
          <w:sz w:val="20"/>
          <w:szCs w:val="20"/>
        </w:rPr>
        <w:t>overflow/backup PDS</w:t>
      </w:r>
      <w:r w:rsidR="0030125B">
        <w:rPr>
          <w:rFonts w:ascii="Arial" w:hAnsi="Arial"/>
          <w:sz w:val="20"/>
          <w:szCs w:val="20"/>
        </w:rPr>
        <w:t>, and is authorized to approval transmittals on behalf of ORSP</w:t>
      </w:r>
      <w:r w:rsidR="005B3F0A" w:rsidRPr="00BA745F">
        <w:rPr>
          <w:rFonts w:ascii="Arial" w:hAnsi="Arial"/>
          <w:sz w:val="20"/>
          <w:szCs w:val="20"/>
        </w:rPr>
        <w:t xml:space="preserve">. </w:t>
      </w:r>
      <w:r w:rsidRPr="009C274C">
        <w:rPr>
          <w:rFonts w:ascii="Arial" w:hAnsi="Arial"/>
          <w:b/>
          <w:color w:val="800000"/>
          <w:sz w:val="20"/>
          <w:szCs w:val="20"/>
        </w:rPr>
        <w:t>Jason Hale</w:t>
      </w:r>
      <w:r>
        <w:rPr>
          <w:rFonts w:ascii="Arial" w:hAnsi="Arial"/>
          <w:sz w:val="20"/>
          <w:szCs w:val="20"/>
        </w:rPr>
        <w:t xml:space="preserve">, </w:t>
      </w:r>
      <w:r w:rsidRPr="009C274C">
        <w:rPr>
          <w:rFonts w:ascii="Arial" w:hAnsi="Arial"/>
          <w:color w:val="800000"/>
          <w:sz w:val="20"/>
          <w:szCs w:val="20"/>
        </w:rPr>
        <w:t xml:space="preserve">Director of Research </w:t>
      </w:r>
      <w:r w:rsidR="00CD06C6" w:rsidRPr="009C274C">
        <w:rPr>
          <w:rFonts w:ascii="Arial" w:hAnsi="Arial"/>
          <w:color w:val="800000"/>
          <w:sz w:val="20"/>
          <w:szCs w:val="20"/>
        </w:rPr>
        <w:t>Development</w:t>
      </w:r>
      <w:r>
        <w:rPr>
          <w:rFonts w:ascii="Arial" w:hAnsi="Arial"/>
          <w:sz w:val="20"/>
          <w:szCs w:val="20"/>
        </w:rPr>
        <w:t xml:space="preserve">, coordinates research </w:t>
      </w:r>
      <w:r w:rsidRPr="00D279B3">
        <w:rPr>
          <w:rFonts w:ascii="Arial" w:hAnsi="Arial"/>
          <w:b/>
          <w:color w:val="800000"/>
          <w:sz w:val="20"/>
          <w:szCs w:val="20"/>
        </w:rPr>
        <w:t>development</w:t>
      </w:r>
      <w:r>
        <w:rPr>
          <w:rFonts w:ascii="Arial" w:hAnsi="Arial"/>
          <w:sz w:val="20"/>
          <w:szCs w:val="20"/>
        </w:rPr>
        <w:t xml:space="preserve"> programs</w:t>
      </w:r>
      <w:r w:rsidR="000801BC">
        <w:rPr>
          <w:rFonts w:ascii="Arial" w:hAnsi="Arial"/>
          <w:sz w:val="20"/>
          <w:szCs w:val="20"/>
        </w:rPr>
        <w:t>, enhanced reviews,</w:t>
      </w:r>
      <w:r>
        <w:rPr>
          <w:rFonts w:ascii="Arial" w:hAnsi="Arial"/>
          <w:sz w:val="20"/>
          <w:szCs w:val="20"/>
        </w:rPr>
        <w:t xml:space="preserve"> and li</w:t>
      </w:r>
      <w:r w:rsidR="00CD06C6">
        <w:rPr>
          <w:rFonts w:ascii="Arial" w:hAnsi="Arial"/>
          <w:sz w:val="20"/>
          <w:szCs w:val="20"/>
        </w:rPr>
        <w:t>mited submission opportunities</w:t>
      </w:r>
      <w:r w:rsidR="0030125B">
        <w:rPr>
          <w:rFonts w:ascii="Arial" w:hAnsi="Arial"/>
          <w:sz w:val="20"/>
          <w:szCs w:val="20"/>
        </w:rPr>
        <w:t xml:space="preserve">, approves transmittals, and </w:t>
      </w:r>
      <w:r w:rsidR="004B6417">
        <w:rPr>
          <w:rFonts w:ascii="Arial" w:hAnsi="Arial"/>
          <w:sz w:val="20"/>
          <w:szCs w:val="20"/>
        </w:rPr>
        <w:t>currently serves as the Authorized Institutional Representative (AOR) for proposal submission, and</w:t>
      </w:r>
      <w:r w:rsidR="00CD06C6">
        <w:rPr>
          <w:rFonts w:ascii="Arial" w:hAnsi="Arial"/>
          <w:sz w:val="20"/>
          <w:szCs w:val="20"/>
        </w:rPr>
        <w:t xml:space="preserve"> </w:t>
      </w:r>
      <w:r w:rsidR="004B6417">
        <w:rPr>
          <w:rFonts w:ascii="Arial" w:hAnsi="Arial"/>
          <w:sz w:val="20"/>
          <w:szCs w:val="20"/>
        </w:rPr>
        <w:t xml:space="preserve">the </w:t>
      </w:r>
      <w:r w:rsidR="00CD06C6">
        <w:rPr>
          <w:rFonts w:ascii="Arial" w:hAnsi="Arial"/>
          <w:sz w:val="20"/>
          <w:szCs w:val="20"/>
        </w:rPr>
        <w:t>supervis</w:t>
      </w:r>
      <w:r w:rsidR="004B6417">
        <w:rPr>
          <w:rFonts w:ascii="Arial" w:hAnsi="Arial"/>
          <w:sz w:val="20"/>
          <w:szCs w:val="20"/>
        </w:rPr>
        <w:t>or of</w:t>
      </w:r>
      <w:r w:rsidR="00CD06C6">
        <w:rPr>
          <w:rFonts w:ascii="Arial" w:hAnsi="Arial"/>
          <w:sz w:val="20"/>
          <w:szCs w:val="20"/>
        </w:rPr>
        <w:t xml:space="preserve"> the pre-award team</w:t>
      </w:r>
      <w:r w:rsidR="0030125B">
        <w:rPr>
          <w:rFonts w:ascii="Arial" w:hAnsi="Arial"/>
          <w:sz w:val="20"/>
          <w:szCs w:val="20"/>
        </w:rPr>
        <w:t>.</w:t>
      </w:r>
      <w:r w:rsidR="00D279B3">
        <w:rPr>
          <w:rFonts w:ascii="Arial" w:hAnsi="Arial"/>
          <w:sz w:val="20"/>
          <w:szCs w:val="20"/>
        </w:rPr>
        <w:t xml:space="preserve"> </w:t>
      </w:r>
      <w:r w:rsidR="00D279B3" w:rsidRPr="00D279B3">
        <w:rPr>
          <w:rFonts w:ascii="Arial" w:hAnsi="Arial"/>
          <w:b/>
          <w:color w:val="800000"/>
          <w:sz w:val="20"/>
          <w:szCs w:val="20"/>
        </w:rPr>
        <w:t xml:space="preserve">Melissa </w:t>
      </w:r>
      <w:proofErr w:type="spellStart"/>
      <w:r w:rsidR="00D279B3" w:rsidRPr="00D279B3">
        <w:rPr>
          <w:rFonts w:ascii="Arial" w:hAnsi="Arial"/>
          <w:b/>
          <w:color w:val="800000"/>
          <w:sz w:val="20"/>
          <w:szCs w:val="20"/>
        </w:rPr>
        <w:t>Kuhl</w:t>
      </w:r>
      <w:proofErr w:type="spellEnd"/>
      <w:r w:rsidR="00D279B3">
        <w:rPr>
          <w:rFonts w:ascii="Arial" w:hAnsi="Arial"/>
          <w:sz w:val="20"/>
          <w:szCs w:val="20"/>
        </w:rPr>
        <w:t xml:space="preserve"> (</w:t>
      </w:r>
      <w:r w:rsidR="00D279B3" w:rsidRPr="00D279B3">
        <w:rPr>
          <w:rFonts w:ascii="Arial" w:hAnsi="Arial"/>
          <w:color w:val="871A20"/>
          <w:sz w:val="20"/>
          <w:szCs w:val="20"/>
        </w:rPr>
        <w:t>Sponsored Programs Coordinator)</w:t>
      </w:r>
      <w:r w:rsidR="00D279B3">
        <w:rPr>
          <w:rFonts w:ascii="Arial" w:hAnsi="Arial"/>
          <w:sz w:val="20"/>
          <w:szCs w:val="20"/>
        </w:rPr>
        <w:t xml:space="preserve"> and </w:t>
      </w:r>
      <w:r w:rsidR="00D279B3" w:rsidRPr="00D279B3">
        <w:rPr>
          <w:rFonts w:ascii="Arial" w:hAnsi="Arial"/>
          <w:b/>
          <w:color w:val="800000"/>
          <w:sz w:val="20"/>
          <w:szCs w:val="20"/>
        </w:rPr>
        <w:t>Melody Williams</w:t>
      </w:r>
      <w:r w:rsidR="00D279B3">
        <w:rPr>
          <w:rFonts w:ascii="Arial" w:hAnsi="Arial"/>
          <w:sz w:val="20"/>
          <w:szCs w:val="20"/>
        </w:rPr>
        <w:t xml:space="preserve"> (</w:t>
      </w:r>
      <w:r w:rsidR="00D279B3" w:rsidRPr="00D279B3">
        <w:rPr>
          <w:rFonts w:ascii="Arial" w:hAnsi="Arial"/>
          <w:color w:val="871A20"/>
          <w:sz w:val="20"/>
          <w:szCs w:val="20"/>
        </w:rPr>
        <w:t>Systems Analyst II</w:t>
      </w:r>
      <w:r w:rsidR="00D279B3">
        <w:rPr>
          <w:rFonts w:ascii="Arial" w:hAnsi="Arial"/>
          <w:sz w:val="20"/>
          <w:szCs w:val="20"/>
        </w:rPr>
        <w:t>) round out the team.</w:t>
      </w:r>
      <w:r w:rsidR="00D57BC5">
        <w:rPr>
          <w:rFonts w:ascii="Arial" w:hAnsi="Arial"/>
          <w:sz w:val="20"/>
          <w:szCs w:val="20"/>
        </w:rPr>
        <w:t xml:space="preserve"> </w:t>
      </w:r>
    </w:p>
    <w:p w14:paraId="1DCDD6AC" w14:textId="77777777" w:rsidR="00453FF4" w:rsidRPr="00BA745F" w:rsidRDefault="0096259D" w:rsidP="00453FF4">
      <w:pPr>
        <w:pStyle w:val="NormalWeb"/>
        <w:rPr>
          <w:rFonts w:ascii="Arial" w:hAnsi="Arial"/>
          <w:sz w:val="20"/>
          <w:szCs w:val="20"/>
        </w:rPr>
      </w:pPr>
      <w:r w:rsidRPr="009C274C">
        <w:rPr>
          <w:rFonts w:ascii="Arial" w:hAnsi="Arial" w:cs="Arial"/>
          <w:b/>
          <w:color w:val="800000"/>
          <w:sz w:val="20"/>
          <w:szCs w:val="20"/>
        </w:rPr>
        <w:t>Funding Search Support</w:t>
      </w:r>
      <w:r w:rsidR="00BA745F">
        <w:rPr>
          <w:rFonts w:ascii="Arial" w:hAnsi="Arial" w:cs="Arial"/>
          <w:b/>
          <w:color w:val="1F497D"/>
          <w:sz w:val="20"/>
          <w:szCs w:val="20"/>
        </w:rPr>
        <w:t xml:space="preserve"> </w:t>
      </w:r>
      <w:r w:rsidR="00DF0582">
        <w:rPr>
          <w:rFonts w:ascii="Arial" w:hAnsi="Arial"/>
          <w:sz w:val="20"/>
          <w:szCs w:val="20"/>
        </w:rPr>
        <w:t>PDS</w:t>
      </w:r>
      <w:r w:rsidR="006B3DE7" w:rsidRPr="00BA745F">
        <w:rPr>
          <w:rFonts w:ascii="Arial" w:hAnsi="Arial"/>
          <w:sz w:val="20"/>
          <w:szCs w:val="20"/>
        </w:rPr>
        <w:t xml:space="preserve">s can show their clients </w:t>
      </w:r>
      <w:r w:rsidR="00CD06C6">
        <w:rPr>
          <w:rFonts w:ascii="Arial" w:hAnsi="Arial"/>
          <w:sz w:val="20"/>
          <w:szCs w:val="20"/>
        </w:rPr>
        <w:t xml:space="preserve">how to use the web-based PIVOT </w:t>
      </w:r>
      <w:r w:rsidR="006B3DE7" w:rsidRPr="00BA745F">
        <w:rPr>
          <w:rFonts w:ascii="Arial" w:hAnsi="Arial"/>
          <w:sz w:val="20"/>
          <w:szCs w:val="20"/>
        </w:rPr>
        <w:t xml:space="preserve">and other information services to search for external funding opportunities matching their interests and abilities. </w:t>
      </w:r>
    </w:p>
    <w:p w14:paraId="7CB154E1" w14:textId="77777777" w:rsidR="00453FF4" w:rsidRPr="00BA745F" w:rsidRDefault="00DF0C3E" w:rsidP="00453FF4">
      <w:pPr>
        <w:pStyle w:val="NormalWeb"/>
        <w:rPr>
          <w:rFonts w:ascii="Arial" w:hAnsi="Arial"/>
          <w:sz w:val="20"/>
          <w:szCs w:val="20"/>
        </w:rPr>
      </w:pPr>
      <w:r>
        <w:rPr>
          <w:rFonts w:ascii="Arial" w:hAnsi="Arial" w:cs="Arial"/>
          <w:b/>
          <w:color w:val="800000"/>
          <w:sz w:val="20"/>
          <w:szCs w:val="20"/>
        </w:rPr>
        <w:t>Interdisciplinary Collaboration</w:t>
      </w:r>
      <w:r w:rsidR="0096259D" w:rsidRPr="009C274C">
        <w:rPr>
          <w:rFonts w:ascii="Arial" w:hAnsi="Arial" w:cs="Arial"/>
          <w:b/>
          <w:color w:val="800000"/>
          <w:sz w:val="20"/>
          <w:szCs w:val="20"/>
        </w:rPr>
        <w:t xml:space="preserve"> Support</w:t>
      </w:r>
      <w:r w:rsidR="008F096A" w:rsidRPr="00BA745F">
        <w:rPr>
          <w:rFonts w:ascii="Arial" w:hAnsi="Arial" w:cs="Arial"/>
          <w:b/>
          <w:color w:val="1F497D"/>
          <w:sz w:val="20"/>
          <w:szCs w:val="20"/>
        </w:rPr>
        <w:t xml:space="preserve"> </w:t>
      </w:r>
      <w:r w:rsidR="00DF0582">
        <w:rPr>
          <w:rFonts w:ascii="Arial" w:hAnsi="Arial"/>
          <w:sz w:val="20"/>
          <w:szCs w:val="20"/>
        </w:rPr>
        <w:t>PDS</w:t>
      </w:r>
      <w:r w:rsidR="00960AAB" w:rsidRPr="00BA745F">
        <w:rPr>
          <w:rFonts w:ascii="Arial" w:hAnsi="Arial"/>
          <w:sz w:val="20"/>
          <w:szCs w:val="20"/>
        </w:rPr>
        <w:t xml:space="preserve">s can show their clients how to use </w:t>
      </w:r>
      <w:r w:rsidR="003023E3">
        <w:rPr>
          <w:rFonts w:ascii="Arial" w:hAnsi="Arial"/>
          <w:sz w:val="20"/>
          <w:szCs w:val="20"/>
        </w:rPr>
        <w:t xml:space="preserve">PIVOT </w:t>
      </w:r>
      <w:r w:rsidR="00960AAB" w:rsidRPr="00BA745F">
        <w:rPr>
          <w:rFonts w:ascii="Arial" w:hAnsi="Arial"/>
          <w:sz w:val="20"/>
          <w:szCs w:val="20"/>
        </w:rPr>
        <w:t xml:space="preserve">as well as the UM Research Resources Directory (R2D1) to search </w:t>
      </w:r>
      <w:r w:rsidR="007C0E2C" w:rsidRPr="00BA745F">
        <w:rPr>
          <w:rFonts w:ascii="Arial" w:hAnsi="Arial"/>
          <w:sz w:val="20"/>
          <w:szCs w:val="20"/>
        </w:rPr>
        <w:t xml:space="preserve">for </w:t>
      </w:r>
      <w:r w:rsidR="00CA5C14" w:rsidRPr="00BA745F">
        <w:rPr>
          <w:rFonts w:ascii="Arial" w:hAnsi="Arial"/>
          <w:sz w:val="20"/>
          <w:szCs w:val="20"/>
        </w:rPr>
        <w:t>collaborators with</w:t>
      </w:r>
      <w:r w:rsidR="00960AAB" w:rsidRPr="00BA745F">
        <w:rPr>
          <w:rFonts w:ascii="Arial" w:hAnsi="Arial"/>
          <w:sz w:val="20"/>
          <w:szCs w:val="20"/>
        </w:rPr>
        <w:t xml:space="preserve"> </w:t>
      </w:r>
      <w:r w:rsidR="00CA5C14" w:rsidRPr="00BA745F">
        <w:rPr>
          <w:rFonts w:ascii="Arial" w:hAnsi="Arial"/>
          <w:sz w:val="20"/>
          <w:szCs w:val="20"/>
        </w:rPr>
        <w:t xml:space="preserve">complimentary expertise and skills. </w:t>
      </w:r>
      <w:r w:rsidR="00BA745F" w:rsidRPr="00BA745F">
        <w:rPr>
          <w:rFonts w:ascii="Arial" w:hAnsi="Arial"/>
          <w:sz w:val="20"/>
          <w:szCs w:val="20"/>
        </w:rPr>
        <w:t>ORSP</w:t>
      </w:r>
      <w:r w:rsidR="0096708A" w:rsidRPr="00BA745F">
        <w:rPr>
          <w:rFonts w:ascii="Arial" w:hAnsi="Arial"/>
          <w:sz w:val="20"/>
          <w:szCs w:val="20"/>
        </w:rPr>
        <w:t xml:space="preserve"> c</w:t>
      </w:r>
      <w:r w:rsidR="00CA5C14" w:rsidRPr="00BA745F">
        <w:rPr>
          <w:rFonts w:ascii="Arial" w:hAnsi="Arial"/>
          <w:sz w:val="20"/>
          <w:szCs w:val="20"/>
        </w:rPr>
        <w:t xml:space="preserve">an </w:t>
      </w:r>
      <w:r w:rsidR="00BA745F" w:rsidRPr="00BA745F">
        <w:rPr>
          <w:rFonts w:ascii="Arial" w:hAnsi="Arial"/>
          <w:sz w:val="20"/>
          <w:szCs w:val="20"/>
        </w:rPr>
        <w:t xml:space="preserve">also </w:t>
      </w:r>
      <w:r w:rsidR="00CA5C14" w:rsidRPr="00BA745F">
        <w:rPr>
          <w:rFonts w:ascii="Arial" w:hAnsi="Arial"/>
          <w:sz w:val="20"/>
          <w:szCs w:val="20"/>
        </w:rPr>
        <w:t>organize and advertise campus-wide sessions to facilitate discussions leading to formation of collaborative teams around a particular topic</w:t>
      </w:r>
      <w:r>
        <w:rPr>
          <w:rFonts w:ascii="Arial" w:hAnsi="Arial"/>
          <w:sz w:val="20"/>
          <w:szCs w:val="20"/>
        </w:rPr>
        <w:t xml:space="preserve">, or </w:t>
      </w:r>
      <w:r w:rsidR="00CA5C14" w:rsidRPr="00BA745F">
        <w:rPr>
          <w:rFonts w:ascii="Arial" w:hAnsi="Arial"/>
          <w:sz w:val="20"/>
          <w:szCs w:val="20"/>
        </w:rPr>
        <w:t xml:space="preserve">to </w:t>
      </w:r>
      <w:r w:rsidR="00C53BCF">
        <w:rPr>
          <w:rFonts w:ascii="Arial" w:hAnsi="Arial"/>
          <w:sz w:val="20"/>
          <w:szCs w:val="20"/>
        </w:rPr>
        <w:t xml:space="preserve">respond </w:t>
      </w:r>
      <w:r w:rsidR="00CA5C14" w:rsidRPr="00BA745F">
        <w:rPr>
          <w:rFonts w:ascii="Arial" w:hAnsi="Arial"/>
          <w:sz w:val="20"/>
          <w:szCs w:val="20"/>
        </w:rPr>
        <w:t xml:space="preserve">to a </w:t>
      </w:r>
      <w:r>
        <w:rPr>
          <w:rFonts w:ascii="Arial" w:hAnsi="Arial"/>
          <w:sz w:val="20"/>
          <w:szCs w:val="20"/>
        </w:rPr>
        <w:t xml:space="preserve">given interdisciplinary </w:t>
      </w:r>
      <w:r w:rsidR="00CA5C14" w:rsidRPr="00BA745F">
        <w:rPr>
          <w:rFonts w:ascii="Arial" w:hAnsi="Arial"/>
          <w:sz w:val="20"/>
          <w:szCs w:val="20"/>
        </w:rPr>
        <w:t>funding opportunity.</w:t>
      </w:r>
    </w:p>
    <w:p w14:paraId="3A12381F" w14:textId="77777777" w:rsidR="0043633E" w:rsidRPr="00BA745F" w:rsidRDefault="0096259D" w:rsidP="00453FF4">
      <w:pPr>
        <w:pStyle w:val="NormalWeb"/>
        <w:rPr>
          <w:rFonts w:ascii="Arial" w:hAnsi="Arial"/>
          <w:sz w:val="20"/>
          <w:szCs w:val="20"/>
        </w:rPr>
      </w:pPr>
      <w:r w:rsidRPr="009C274C">
        <w:rPr>
          <w:rFonts w:ascii="Arial" w:hAnsi="Arial" w:cs="Arial"/>
          <w:b/>
          <w:color w:val="800000"/>
          <w:sz w:val="20"/>
          <w:szCs w:val="20"/>
        </w:rPr>
        <w:t>Resource Search Support</w:t>
      </w:r>
      <w:r w:rsidRPr="00BA745F">
        <w:rPr>
          <w:rFonts w:ascii="Arial" w:hAnsi="Arial" w:cs="Arial"/>
          <w:b/>
          <w:color w:val="1F497D"/>
          <w:sz w:val="20"/>
          <w:szCs w:val="20"/>
        </w:rPr>
        <w:t xml:space="preserve"> </w:t>
      </w:r>
      <w:r w:rsidR="00DF0582">
        <w:rPr>
          <w:rFonts w:ascii="Arial" w:hAnsi="Arial"/>
          <w:sz w:val="20"/>
          <w:szCs w:val="20"/>
        </w:rPr>
        <w:t>PDS</w:t>
      </w:r>
      <w:r w:rsidR="003D6CB3" w:rsidRPr="00BA745F">
        <w:rPr>
          <w:rFonts w:ascii="Arial" w:hAnsi="Arial"/>
          <w:sz w:val="20"/>
          <w:szCs w:val="20"/>
        </w:rPr>
        <w:t xml:space="preserve">s can help their clients find on-campus (and sometimes off-campus) resources needed to support grant proposals or projects, such as support services </w:t>
      </w:r>
      <w:r w:rsidR="001F6D3C" w:rsidRPr="00BA745F">
        <w:rPr>
          <w:rFonts w:ascii="Arial" w:hAnsi="Arial"/>
          <w:sz w:val="20"/>
          <w:szCs w:val="20"/>
        </w:rPr>
        <w:t xml:space="preserve">(e.g., program assessment, information technology, conference services) </w:t>
      </w:r>
      <w:r w:rsidR="003D6CB3" w:rsidRPr="00BA745F">
        <w:rPr>
          <w:rFonts w:ascii="Arial" w:hAnsi="Arial"/>
          <w:sz w:val="20"/>
          <w:szCs w:val="20"/>
        </w:rPr>
        <w:t xml:space="preserve">or outreach infrastructure </w:t>
      </w:r>
      <w:r w:rsidR="001F6D3C" w:rsidRPr="00BA745F">
        <w:rPr>
          <w:rFonts w:ascii="Arial" w:hAnsi="Arial"/>
          <w:sz w:val="20"/>
          <w:szCs w:val="20"/>
        </w:rPr>
        <w:t>for increasing the broader impacts</w:t>
      </w:r>
      <w:r w:rsidR="007C7957" w:rsidRPr="00BA745F">
        <w:rPr>
          <w:rFonts w:ascii="Arial" w:hAnsi="Arial"/>
          <w:sz w:val="20"/>
          <w:szCs w:val="20"/>
        </w:rPr>
        <w:t xml:space="preserve"> of</w:t>
      </w:r>
      <w:r w:rsidR="001F6D3C" w:rsidRPr="00BA745F">
        <w:rPr>
          <w:rFonts w:ascii="Arial" w:hAnsi="Arial"/>
          <w:sz w:val="20"/>
          <w:szCs w:val="20"/>
        </w:rPr>
        <w:t xml:space="preserve"> grants/projects.</w:t>
      </w:r>
    </w:p>
    <w:p w14:paraId="67FFC4D1" w14:textId="77777777" w:rsidR="00453FF4" w:rsidRPr="00BA745F" w:rsidRDefault="0096259D" w:rsidP="00453FF4">
      <w:pPr>
        <w:pStyle w:val="NormalWeb"/>
        <w:rPr>
          <w:rFonts w:ascii="Arial" w:hAnsi="Arial"/>
          <w:sz w:val="20"/>
          <w:szCs w:val="20"/>
        </w:rPr>
      </w:pPr>
      <w:r w:rsidRPr="009C274C">
        <w:rPr>
          <w:rFonts w:ascii="Arial" w:hAnsi="Arial" w:cs="Arial"/>
          <w:b/>
          <w:color w:val="800000"/>
          <w:sz w:val="20"/>
          <w:szCs w:val="20"/>
        </w:rPr>
        <w:t>Research Resource Directory (R2D1)</w:t>
      </w:r>
      <w:r w:rsidR="00BA745F" w:rsidRPr="009C274C">
        <w:rPr>
          <w:rFonts w:ascii="Arial" w:hAnsi="Arial" w:cs="Arial"/>
          <w:b/>
          <w:color w:val="800000"/>
          <w:sz w:val="20"/>
          <w:szCs w:val="20"/>
        </w:rPr>
        <w:t xml:space="preserve"> </w:t>
      </w:r>
      <w:r w:rsidR="00E551F1">
        <w:rPr>
          <w:rFonts w:ascii="Arial" w:hAnsi="Arial"/>
          <w:sz w:val="20"/>
          <w:szCs w:val="20"/>
        </w:rPr>
        <w:t>This directory</w:t>
      </w:r>
      <w:r w:rsidR="00BA745F">
        <w:rPr>
          <w:rFonts w:ascii="Arial" w:hAnsi="Arial"/>
          <w:sz w:val="20"/>
          <w:szCs w:val="20"/>
        </w:rPr>
        <w:t xml:space="preserve"> </w:t>
      </w:r>
      <w:r w:rsidR="001B2631" w:rsidRPr="00BA745F">
        <w:rPr>
          <w:rFonts w:ascii="Arial" w:hAnsi="Arial"/>
          <w:sz w:val="20"/>
          <w:szCs w:val="20"/>
        </w:rPr>
        <w:t>lists centralized an</w:t>
      </w:r>
      <w:r w:rsidR="00E551F1">
        <w:rPr>
          <w:rFonts w:ascii="Arial" w:hAnsi="Arial"/>
          <w:sz w:val="20"/>
          <w:szCs w:val="20"/>
        </w:rPr>
        <w:t>d decentralized capabilities of</w:t>
      </w:r>
      <w:r w:rsidR="001B2631" w:rsidRPr="00BA745F">
        <w:rPr>
          <w:rFonts w:ascii="Arial" w:hAnsi="Arial"/>
          <w:sz w:val="20"/>
          <w:szCs w:val="20"/>
        </w:rPr>
        <w:t xml:space="preserve"> potential interest to UM community members engaged in research, research training, research support, proposal development, scholarship, creativity, interdisciplinary education, community service, regional economic development, and more. </w:t>
      </w:r>
      <w:r w:rsidR="00E551F1">
        <w:rPr>
          <w:rFonts w:ascii="Arial" w:hAnsi="Arial"/>
          <w:sz w:val="20"/>
          <w:szCs w:val="20"/>
        </w:rPr>
        <w:t xml:space="preserve">The </w:t>
      </w:r>
      <w:r w:rsidR="001B2631" w:rsidRPr="00BA745F">
        <w:rPr>
          <w:rFonts w:ascii="Arial" w:hAnsi="Arial"/>
          <w:sz w:val="20"/>
          <w:szCs w:val="20"/>
        </w:rPr>
        <w:t xml:space="preserve">R2D1 tool may be browsed and searched at </w:t>
      </w:r>
      <w:hyperlink r:id="rId9" w:history="1">
        <w:r w:rsidR="001534B0" w:rsidRPr="009C274C">
          <w:rPr>
            <w:rStyle w:val="Hyperlink"/>
            <w:rFonts w:ascii="Arial" w:hAnsi="Arial"/>
            <w:color w:val="800000"/>
            <w:sz w:val="20"/>
            <w:szCs w:val="20"/>
          </w:rPr>
          <w:t>http://research.olemiss.edu/r2d1</w:t>
        </w:r>
      </w:hyperlink>
      <w:r w:rsidR="001534B0" w:rsidRPr="00BA745F">
        <w:rPr>
          <w:rFonts w:ascii="Arial" w:hAnsi="Arial"/>
          <w:sz w:val="20"/>
          <w:szCs w:val="20"/>
        </w:rPr>
        <w:t xml:space="preserve"> </w:t>
      </w:r>
      <w:r w:rsidR="001B2631" w:rsidRPr="00BA745F">
        <w:rPr>
          <w:rFonts w:ascii="Arial" w:hAnsi="Arial"/>
          <w:sz w:val="20"/>
          <w:szCs w:val="20"/>
        </w:rPr>
        <w:t xml:space="preserve">by any UM employee or student, and edited by anyone who has attended ORSP’s 1-hour R2D1 workshop. </w:t>
      </w:r>
      <w:r w:rsidR="00DF0582">
        <w:rPr>
          <w:rFonts w:ascii="Arial" w:hAnsi="Arial"/>
          <w:sz w:val="20"/>
          <w:szCs w:val="20"/>
        </w:rPr>
        <w:t>PDS</w:t>
      </w:r>
      <w:r w:rsidR="001534B0" w:rsidRPr="00BA745F">
        <w:rPr>
          <w:rFonts w:ascii="Arial" w:hAnsi="Arial"/>
          <w:sz w:val="20"/>
          <w:szCs w:val="20"/>
        </w:rPr>
        <w:t>s are authorized to edit R2D1 on their clients</w:t>
      </w:r>
      <w:r w:rsidR="007C0E2C" w:rsidRPr="00BA745F">
        <w:rPr>
          <w:rFonts w:ascii="Arial" w:hAnsi="Arial"/>
          <w:sz w:val="20"/>
          <w:szCs w:val="20"/>
        </w:rPr>
        <w:t>’</w:t>
      </w:r>
      <w:r w:rsidR="001534B0" w:rsidRPr="00BA745F">
        <w:rPr>
          <w:rFonts w:ascii="Arial" w:hAnsi="Arial"/>
          <w:sz w:val="20"/>
          <w:szCs w:val="20"/>
        </w:rPr>
        <w:t xml:space="preserve"> behalf.</w:t>
      </w:r>
    </w:p>
    <w:p w14:paraId="5A2E71AC" w14:textId="77777777" w:rsidR="00453FF4" w:rsidRPr="00BA745F" w:rsidRDefault="0096259D" w:rsidP="00453FF4">
      <w:pPr>
        <w:pStyle w:val="NormalWeb"/>
        <w:rPr>
          <w:rFonts w:ascii="Arial" w:hAnsi="Arial"/>
          <w:sz w:val="20"/>
          <w:szCs w:val="20"/>
        </w:rPr>
      </w:pPr>
      <w:r w:rsidRPr="009C274C">
        <w:rPr>
          <w:rFonts w:ascii="Arial" w:hAnsi="Arial" w:cs="Arial"/>
          <w:b/>
          <w:color w:val="800000"/>
          <w:sz w:val="20"/>
          <w:szCs w:val="20"/>
        </w:rPr>
        <w:t>Budget Preparation/Review</w:t>
      </w:r>
      <w:r w:rsidR="00BA745F">
        <w:rPr>
          <w:rFonts w:ascii="Arial" w:hAnsi="Arial" w:cs="Arial"/>
          <w:b/>
          <w:color w:val="1F497D"/>
          <w:sz w:val="20"/>
          <w:szCs w:val="20"/>
        </w:rPr>
        <w:t xml:space="preserve"> </w:t>
      </w:r>
      <w:r w:rsidR="00DF0582">
        <w:rPr>
          <w:rFonts w:ascii="Arial" w:hAnsi="Arial"/>
          <w:sz w:val="20"/>
          <w:szCs w:val="20"/>
        </w:rPr>
        <w:t>PDS</w:t>
      </w:r>
      <w:r w:rsidR="001B2631" w:rsidRPr="00BA745F">
        <w:rPr>
          <w:rFonts w:ascii="Arial" w:hAnsi="Arial"/>
          <w:sz w:val="20"/>
          <w:szCs w:val="20"/>
        </w:rPr>
        <w:t xml:space="preserve">s can review proposal budgets for compliance and, where needed, support PIs in the development of budgets and budget justifications, which should be the financial reflection of the proposed project.  </w:t>
      </w:r>
    </w:p>
    <w:p w14:paraId="42CBB4F7" w14:textId="77777777" w:rsidR="0096259D" w:rsidRPr="00BA745F" w:rsidRDefault="0096259D" w:rsidP="0096259D">
      <w:pPr>
        <w:pStyle w:val="NormalWeb"/>
        <w:rPr>
          <w:rFonts w:ascii="Arial" w:hAnsi="Arial"/>
          <w:sz w:val="20"/>
          <w:szCs w:val="20"/>
        </w:rPr>
      </w:pPr>
      <w:r w:rsidRPr="009C274C">
        <w:rPr>
          <w:rFonts w:ascii="Arial" w:hAnsi="Arial" w:cs="Arial"/>
          <w:b/>
          <w:color w:val="800000"/>
          <w:sz w:val="20"/>
          <w:szCs w:val="20"/>
        </w:rPr>
        <w:t>Research Agreement Preparation</w:t>
      </w:r>
      <w:r w:rsidR="00BA745F">
        <w:rPr>
          <w:rFonts w:ascii="Arial" w:hAnsi="Arial" w:cs="Arial"/>
          <w:b/>
          <w:color w:val="1F497D"/>
          <w:sz w:val="20"/>
          <w:szCs w:val="20"/>
        </w:rPr>
        <w:t xml:space="preserve"> </w:t>
      </w:r>
      <w:r w:rsidR="007F57B0" w:rsidRPr="00BA745F">
        <w:rPr>
          <w:rFonts w:ascii="Arial" w:hAnsi="Arial"/>
          <w:sz w:val="20"/>
          <w:szCs w:val="20"/>
        </w:rPr>
        <w:t xml:space="preserve">For clients working with external </w:t>
      </w:r>
      <w:r w:rsidR="00DF0582">
        <w:rPr>
          <w:rFonts w:ascii="Arial" w:hAnsi="Arial"/>
          <w:sz w:val="20"/>
          <w:szCs w:val="20"/>
        </w:rPr>
        <w:t>partners, PDS</w:t>
      </w:r>
      <w:r w:rsidR="007C0E2C" w:rsidRPr="00BA745F">
        <w:rPr>
          <w:rFonts w:ascii="Arial" w:hAnsi="Arial"/>
          <w:sz w:val="20"/>
          <w:szCs w:val="20"/>
        </w:rPr>
        <w:t>s can help begin</w:t>
      </w:r>
      <w:r w:rsidR="007F57B0" w:rsidRPr="00BA745F">
        <w:rPr>
          <w:rFonts w:ascii="Arial" w:hAnsi="Arial"/>
          <w:sz w:val="20"/>
          <w:szCs w:val="20"/>
        </w:rPr>
        <w:t xml:space="preserve"> the process of drafting research agreements, including non disclosure agreements (NDAs) and memoranda of understanding (</w:t>
      </w:r>
      <w:r w:rsidR="007C7957" w:rsidRPr="00BA745F">
        <w:rPr>
          <w:rFonts w:ascii="Arial" w:hAnsi="Arial"/>
          <w:sz w:val="20"/>
          <w:szCs w:val="20"/>
        </w:rPr>
        <w:t>MOUs</w:t>
      </w:r>
      <w:r w:rsidR="007F57B0" w:rsidRPr="00BA745F">
        <w:rPr>
          <w:rFonts w:ascii="Arial" w:hAnsi="Arial"/>
          <w:sz w:val="20"/>
          <w:szCs w:val="20"/>
        </w:rPr>
        <w:t>). The ORSP Division of Technology Management must approve final language and sign these agreements for UM.</w:t>
      </w:r>
    </w:p>
    <w:p w14:paraId="1BEA4DA3" w14:textId="77777777" w:rsidR="0096259D" w:rsidRPr="00BA745F" w:rsidRDefault="0096259D" w:rsidP="0096259D">
      <w:pPr>
        <w:pStyle w:val="NormalWeb"/>
        <w:rPr>
          <w:rFonts w:ascii="Arial" w:hAnsi="Arial"/>
          <w:sz w:val="20"/>
          <w:szCs w:val="20"/>
        </w:rPr>
      </w:pPr>
      <w:r w:rsidRPr="009C274C">
        <w:rPr>
          <w:rFonts w:ascii="Arial" w:hAnsi="Arial" w:cs="Arial"/>
          <w:b/>
          <w:color w:val="800000"/>
          <w:sz w:val="20"/>
          <w:szCs w:val="20"/>
        </w:rPr>
        <w:t>Human or Animal Subjects Protocol Review</w:t>
      </w:r>
      <w:r w:rsidR="00BA745F">
        <w:rPr>
          <w:rFonts w:ascii="Arial" w:hAnsi="Arial" w:cs="Arial"/>
          <w:b/>
          <w:color w:val="1F497D"/>
          <w:sz w:val="20"/>
          <w:szCs w:val="20"/>
        </w:rPr>
        <w:t xml:space="preserve"> </w:t>
      </w:r>
      <w:r w:rsidR="007F57B0" w:rsidRPr="00BA745F">
        <w:rPr>
          <w:rFonts w:ascii="Arial" w:hAnsi="Arial"/>
          <w:sz w:val="20"/>
          <w:szCs w:val="20"/>
        </w:rPr>
        <w:t xml:space="preserve">The ORSP Division of Research Integrity and Compliance (RIC) must sign off on any grant proposals that will involve human or animal subjects. In most cases, the IRB (humans) or IACUC (animals) approval of the research protocol will come after the proposal is submitted but before any award is granted. </w:t>
      </w:r>
    </w:p>
    <w:p w14:paraId="06B11AE5" w14:textId="77777777" w:rsidR="006440E6" w:rsidRDefault="0096259D" w:rsidP="00453FF4">
      <w:pPr>
        <w:pStyle w:val="NormalWeb"/>
        <w:rPr>
          <w:rFonts w:ascii="Arial" w:hAnsi="Arial"/>
          <w:sz w:val="20"/>
          <w:szCs w:val="20"/>
        </w:rPr>
      </w:pPr>
      <w:r w:rsidRPr="009C274C">
        <w:rPr>
          <w:rFonts w:ascii="Arial" w:hAnsi="Arial" w:cs="Arial"/>
          <w:b/>
          <w:color w:val="800000"/>
          <w:sz w:val="20"/>
          <w:szCs w:val="20"/>
        </w:rPr>
        <w:t>Cost Sharing Support</w:t>
      </w:r>
      <w:r w:rsidR="00BA745F">
        <w:rPr>
          <w:rFonts w:ascii="Arial" w:hAnsi="Arial" w:cs="Arial"/>
          <w:b/>
          <w:color w:val="1F497D"/>
          <w:sz w:val="20"/>
          <w:szCs w:val="20"/>
        </w:rPr>
        <w:t xml:space="preserve"> </w:t>
      </w:r>
      <w:r w:rsidR="00984021" w:rsidRPr="00BA745F">
        <w:rPr>
          <w:rFonts w:ascii="Arial" w:hAnsi="Arial"/>
          <w:sz w:val="20"/>
          <w:szCs w:val="20"/>
        </w:rPr>
        <w:t xml:space="preserve">In some cases, a sponsor will require that the proposing institution share the costs of a proposed project by putting up some level of cash or in-kind match; </w:t>
      </w:r>
      <w:r w:rsidR="000801BC">
        <w:rPr>
          <w:rFonts w:ascii="Arial" w:hAnsi="Arial"/>
          <w:sz w:val="20"/>
          <w:szCs w:val="20"/>
        </w:rPr>
        <w:t xml:space="preserve">UM policy </w:t>
      </w:r>
      <w:r w:rsidR="000801BC" w:rsidRPr="000801BC">
        <w:rPr>
          <w:rFonts w:ascii="Arial" w:hAnsi="Arial" w:cs="Arial"/>
          <w:sz w:val="20"/>
          <w:szCs w:val="20"/>
        </w:rPr>
        <w:t>(</w:t>
      </w:r>
      <w:r w:rsidR="000801BC" w:rsidRPr="008D625D">
        <w:rPr>
          <w:rFonts w:ascii="Arial" w:hAnsi="Arial" w:cs="Arial"/>
          <w:sz w:val="20"/>
          <w:szCs w:val="20"/>
        </w:rPr>
        <w:t>RSP.RA.200.004)</w:t>
      </w:r>
      <w:r w:rsidR="000801BC">
        <w:rPr>
          <w:rFonts w:ascii="Arial" w:hAnsi="Arial"/>
          <w:sz w:val="20"/>
          <w:szCs w:val="20"/>
        </w:rPr>
        <w:t xml:space="preserve"> allows for cost</w:t>
      </w:r>
      <w:r w:rsidR="00C53BCF">
        <w:rPr>
          <w:rFonts w:ascii="Arial" w:hAnsi="Arial"/>
          <w:sz w:val="20"/>
          <w:szCs w:val="20"/>
        </w:rPr>
        <w:t xml:space="preserve"> </w:t>
      </w:r>
      <w:r w:rsidR="000801BC">
        <w:rPr>
          <w:rFonts w:ascii="Arial" w:hAnsi="Arial"/>
          <w:sz w:val="20"/>
          <w:szCs w:val="20"/>
        </w:rPr>
        <w:t xml:space="preserve">sharing in proposals only if it is explicitly required or strongly encouraged by the sponsor’s guidelines.  </w:t>
      </w:r>
      <w:r w:rsidR="00262E97">
        <w:rPr>
          <w:rFonts w:ascii="Arial" w:hAnsi="Arial"/>
          <w:sz w:val="20"/>
          <w:szCs w:val="20"/>
        </w:rPr>
        <w:t>Where cost share is required, the investigator will be responsible for identifying the source(s) of any cash cost share, generally from resources</w:t>
      </w:r>
      <w:r w:rsidR="008D625D">
        <w:rPr>
          <w:rFonts w:ascii="Arial" w:hAnsi="Arial"/>
          <w:sz w:val="20"/>
          <w:szCs w:val="20"/>
        </w:rPr>
        <w:t xml:space="preserve"> within the department or school. ORSP funds available for cost share are extremely limited; therefore, any requests for </w:t>
      </w:r>
      <w:r w:rsidR="00262E97">
        <w:rPr>
          <w:rFonts w:ascii="Arial" w:hAnsi="Arial"/>
          <w:sz w:val="20"/>
          <w:szCs w:val="20"/>
        </w:rPr>
        <w:t xml:space="preserve">ORSP </w:t>
      </w:r>
      <w:r w:rsidR="008D625D">
        <w:rPr>
          <w:rFonts w:ascii="Arial" w:hAnsi="Arial"/>
          <w:sz w:val="20"/>
          <w:szCs w:val="20"/>
        </w:rPr>
        <w:t xml:space="preserve">to </w:t>
      </w:r>
      <w:r w:rsidR="008D625D">
        <w:rPr>
          <w:rFonts w:ascii="Arial" w:hAnsi="Arial"/>
          <w:sz w:val="20"/>
          <w:szCs w:val="20"/>
        </w:rPr>
        <w:lastRenderedPageBreak/>
        <w:t xml:space="preserve">contribute cash toward </w:t>
      </w:r>
      <w:r w:rsidR="00262E97">
        <w:rPr>
          <w:rFonts w:ascii="Arial" w:hAnsi="Arial"/>
          <w:sz w:val="20"/>
          <w:szCs w:val="20"/>
        </w:rPr>
        <w:t xml:space="preserve">cost share </w:t>
      </w:r>
      <w:r w:rsidR="00984021" w:rsidRPr="00BA745F">
        <w:rPr>
          <w:rFonts w:ascii="Arial" w:hAnsi="Arial"/>
          <w:sz w:val="20"/>
          <w:szCs w:val="20"/>
        </w:rPr>
        <w:t>(such as on NSF Major Research Instrumentation proposals)</w:t>
      </w:r>
      <w:r w:rsidR="008D625D">
        <w:rPr>
          <w:rFonts w:ascii="Arial" w:hAnsi="Arial"/>
          <w:sz w:val="20"/>
          <w:szCs w:val="20"/>
        </w:rPr>
        <w:t xml:space="preserve"> should be made very early on in the proposal development cycle, and will be considered based on the availability of funds. </w:t>
      </w:r>
    </w:p>
    <w:p w14:paraId="53616AE7" w14:textId="77777777" w:rsidR="00DF0582" w:rsidRPr="00C53BCF" w:rsidRDefault="0096259D" w:rsidP="008D625D">
      <w:pPr>
        <w:ind w:left="0" w:firstLine="0"/>
        <w:jc w:val="left"/>
        <w:rPr>
          <w:rFonts w:ascii="Arial" w:eastAsia="Times New Roman" w:hAnsi="Arial"/>
          <w:color w:val="000000"/>
          <w:sz w:val="20"/>
          <w:szCs w:val="20"/>
        </w:rPr>
      </w:pPr>
      <w:r w:rsidRPr="009C274C">
        <w:rPr>
          <w:rFonts w:ascii="Arial" w:eastAsia="Times New Roman" w:hAnsi="Arial" w:cs="Arial"/>
          <w:b/>
          <w:color w:val="800000"/>
          <w:sz w:val="20"/>
          <w:szCs w:val="20"/>
        </w:rPr>
        <w:t>Resubmission Consultation</w:t>
      </w:r>
      <w:r w:rsidR="00BA745F" w:rsidRPr="00C53BCF">
        <w:rPr>
          <w:rFonts w:ascii="Arial" w:eastAsia="Times New Roman" w:hAnsi="Arial"/>
          <w:color w:val="000000"/>
          <w:sz w:val="20"/>
          <w:szCs w:val="20"/>
        </w:rPr>
        <w:t xml:space="preserve"> </w:t>
      </w:r>
      <w:r w:rsidR="001F32FD" w:rsidRPr="00C53BCF">
        <w:rPr>
          <w:rFonts w:ascii="Arial" w:eastAsia="Times New Roman" w:hAnsi="Arial"/>
          <w:color w:val="000000"/>
          <w:sz w:val="20"/>
          <w:szCs w:val="20"/>
        </w:rPr>
        <w:t xml:space="preserve">Few ideas/proposals are selected for funding on the first attempt. Unsuccessful proposers are encouraged to share their proposal review scores and comments </w:t>
      </w:r>
      <w:r w:rsidR="00CD492A" w:rsidRPr="00C53BCF">
        <w:rPr>
          <w:rFonts w:ascii="Arial" w:eastAsia="Times New Roman" w:hAnsi="Arial"/>
          <w:color w:val="000000"/>
          <w:sz w:val="20"/>
          <w:szCs w:val="20"/>
        </w:rPr>
        <w:t xml:space="preserve">with </w:t>
      </w:r>
      <w:r w:rsidR="00DF0582">
        <w:rPr>
          <w:rFonts w:ascii="Arial" w:eastAsia="Times New Roman" w:hAnsi="Arial"/>
          <w:color w:val="000000"/>
          <w:sz w:val="20"/>
          <w:szCs w:val="20"/>
        </w:rPr>
        <w:t>their PDS</w:t>
      </w:r>
      <w:r w:rsidR="00E551F1" w:rsidRPr="00C53BCF">
        <w:rPr>
          <w:rFonts w:ascii="Arial" w:eastAsia="Times New Roman" w:hAnsi="Arial"/>
          <w:color w:val="000000"/>
          <w:sz w:val="20"/>
          <w:szCs w:val="20"/>
        </w:rPr>
        <w:t xml:space="preserve">s. </w:t>
      </w:r>
      <w:r w:rsidR="001F32FD" w:rsidRPr="00C53BCF">
        <w:rPr>
          <w:rFonts w:ascii="Arial" w:eastAsia="Times New Roman" w:hAnsi="Arial"/>
          <w:color w:val="000000"/>
          <w:sz w:val="20"/>
          <w:szCs w:val="20"/>
        </w:rPr>
        <w:t xml:space="preserve">ORSP </w:t>
      </w:r>
      <w:r w:rsidR="00E551F1" w:rsidRPr="00C53BCF">
        <w:rPr>
          <w:rFonts w:ascii="Arial" w:eastAsia="Times New Roman" w:hAnsi="Arial"/>
          <w:color w:val="000000"/>
          <w:sz w:val="20"/>
          <w:szCs w:val="20"/>
        </w:rPr>
        <w:t xml:space="preserve">can prepare a </w:t>
      </w:r>
      <w:r w:rsidR="001F32FD" w:rsidRPr="00C53BCF">
        <w:rPr>
          <w:rFonts w:ascii="Arial" w:eastAsia="Times New Roman" w:hAnsi="Arial"/>
          <w:color w:val="000000"/>
          <w:sz w:val="20"/>
          <w:szCs w:val="20"/>
        </w:rPr>
        <w:t xml:space="preserve">summary of these reviews, and, if desired, schedule a meeting with the PI to strategize how to </w:t>
      </w:r>
      <w:r w:rsidR="007C0E2C" w:rsidRPr="00C53BCF">
        <w:rPr>
          <w:rFonts w:ascii="Arial" w:eastAsia="Times New Roman" w:hAnsi="Arial"/>
          <w:color w:val="000000"/>
          <w:sz w:val="20"/>
          <w:szCs w:val="20"/>
        </w:rPr>
        <w:t xml:space="preserve">use the </w:t>
      </w:r>
      <w:r w:rsidR="00CD492A" w:rsidRPr="00C53BCF">
        <w:rPr>
          <w:rFonts w:ascii="Arial" w:eastAsia="Times New Roman" w:hAnsi="Arial"/>
          <w:color w:val="000000"/>
          <w:sz w:val="20"/>
          <w:szCs w:val="20"/>
        </w:rPr>
        <w:t>review</w:t>
      </w:r>
      <w:r w:rsidR="0096708A" w:rsidRPr="00C53BCF">
        <w:rPr>
          <w:rFonts w:ascii="Arial" w:eastAsia="Times New Roman" w:hAnsi="Arial"/>
          <w:color w:val="000000"/>
          <w:sz w:val="20"/>
          <w:szCs w:val="20"/>
        </w:rPr>
        <w:t>s</w:t>
      </w:r>
      <w:r w:rsidR="00CD492A" w:rsidRPr="00C53BCF">
        <w:rPr>
          <w:rFonts w:ascii="Arial" w:eastAsia="Times New Roman" w:hAnsi="Arial"/>
          <w:color w:val="000000"/>
          <w:sz w:val="20"/>
          <w:szCs w:val="20"/>
        </w:rPr>
        <w:t xml:space="preserve"> </w:t>
      </w:r>
      <w:r w:rsidR="007C0E2C" w:rsidRPr="00C53BCF">
        <w:rPr>
          <w:rFonts w:ascii="Arial" w:eastAsia="Times New Roman" w:hAnsi="Arial"/>
          <w:color w:val="000000"/>
          <w:sz w:val="20"/>
          <w:szCs w:val="20"/>
        </w:rPr>
        <w:t xml:space="preserve">to </w:t>
      </w:r>
      <w:r w:rsidR="001F32FD" w:rsidRPr="00C53BCF">
        <w:rPr>
          <w:rFonts w:ascii="Arial" w:eastAsia="Times New Roman" w:hAnsi="Arial"/>
          <w:color w:val="000000"/>
          <w:sz w:val="20"/>
          <w:szCs w:val="20"/>
        </w:rPr>
        <w:t xml:space="preserve">improve </w:t>
      </w:r>
      <w:r w:rsidR="00E551F1" w:rsidRPr="00C53BCF">
        <w:rPr>
          <w:rFonts w:ascii="Arial" w:eastAsia="Times New Roman" w:hAnsi="Arial"/>
          <w:color w:val="000000"/>
          <w:sz w:val="20"/>
          <w:szCs w:val="20"/>
        </w:rPr>
        <w:t xml:space="preserve">competiveness </w:t>
      </w:r>
      <w:r w:rsidR="001F32FD" w:rsidRPr="00C53BCF">
        <w:rPr>
          <w:rFonts w:ascii="Arial" w:eastAsia="Times New Roman" w:hAnsi="Arial"/>
          <w:color w:val="000000"/>
          <w:sz w:val="20"/>
          <w:szCs w:val="20"/>
        </w:rPr>
        <w:t xml:space="preserve">in a </w:t>
      </w:r>
      <w:r w:rsidR="007C0E2C" w:rsidRPr="00C53BCF">
        <w:rPr>
          <w:rFonts w:ascii="Arial" w:eastAsia="Times New Roman" w:hAnsi="Arial"/>
          <w:color w:val="000000"/>
          <w:sz w:val="20"/>
          <w:szCs w:val="20"/>
        </w:rPr>
        <w:t xml:space="preserve">future </w:t>
      </w:r>
      <w:r w:rsidR="001F32FD" w:rsidRPr="00C53BCF">
        <w:rPr>
          <w:rFonts w:ascii="Arial" w:eastAsia="Times New Roman" w:hAnsi="Arial"/>
          <w:color w:val="000000"/>
          <w:sz w:val="20"/>
          <w:szCs w:val="20"/>
        </w:rPr>
        <w:t>resubmission to the same program, or perhaps how to repackage for another opportunity.</w:t>
      </w:r>
    </w:p>
    <w:p w14:paraId="5B4F0419" w14:textId="7F878393" w:rsidR="0096259D" w:rsidRPr="00BA745F" w:rsidRDefault="00DF0582" w:rsidP="0096259D">
      <w:pPr>
        <w:pStyle w:val="NormalWeb"/>
        <w:rPr>
          <w:rFonts w:ascii="Arial" w:hAnsi="Arial"/>
          <w:sz w:val="20"/>
          <w:szCs w:val="20"/>
        </w:rPr>
      </w:pPr>
      <w:r w:rsidRPr="009C274C">
        <w:rPr>
          <w:rFonts w:ascii="Arial" w:hAnsi="Arial" w:cs="Arial"/>
          <w:b/>
          <w:color w:val="800000"/>
          <w:sz w:val="20"/>
          <w:szCs w:val="20"/>
        </w:rPr>
        <w:t>English/</w:t>
      </w:r>
      <w:r w:rsidR="000E56C0" w:rsidRPr="009C274C">
        <w:rPr>
          <w:rFonts w:ascii="Arial" w:hAnsi="Arial" w:cs="Arial"/>
          <w:b/>
          <w:color w:val="800000"/>
          <w:sz w:val="20"/>
          <w:szCs w:val="20"/>
        </w:rPr>
        <w:t xml:space="preserve">Grammar </w:t>
      </w:r>
      <w:r w:rsidR="0096259D" w:rsidRPr="009C274C">
        <w:rPr>
          <w:rFonts w:ascii="Arial" w:hAnsi="Arial" w:cs="Arial"/>
          <w:b/>
          <w:color w:val="800000"/>
          <w:sz w:val="20"/>
          <w:szCs w:val="20"/>
        </w:rPr>
        <w:t>Review</w:t>
      </w:r>
      <w:r w:rsidR="00BA745F">
        <w:rPr>
          <w:rFonts w:ascii="Arial" w:hAnsi="Arial" w:cs="Arial"/>
          <w:b/>
          <w:color w:val="1F497D"/>
          <w:sz w:val="20"/>
          <w:szCs w:val="20"/>
        </w:rPr>
        <w:t xml:space="preserve"> </w:t>
      </w:r>
      <w:r w:rsidR="000E56C0" w:rsidRPr="00BA745F">
        <w:rPr>
          <w:rFonts w:ascii="Arial" w:hAnsi="Arial"/>
          <w:sz w:val="20"/>
          <w:szCs w:val="20"/>
        </w:rPr>
        <w:t>Upon ti</w:t>
      </w:r>
      <w:r>
        <w:rPr>
          <w:rFonts w:ascii="Arial" w:hAnsi="Arial"/>
          <w:sz w:val="20"/>
          <w:szCs w:val="20"/>
        </w:rPr>
        <w:t>mely request through your PDS</w:t>
      </w:r>
      <w:r w:rsidR="000E56C0" w:rsidRPr="00BA745F">
        <w:rPr>
          <w:rFonts w:ascii="Arial" w:hAnsi="Arial"/>
          <w:sz w:val="20"/>
          <w:szCs w:val="20"/>
        </w:rPr>
        <w:t xml:space="preserve">, </w:t>
      </w:r>
      <w:r w:rsidR="001F32FD" w:rsidRPr="00BA745F">
        <w:rPr>
          <w:rFonts w:ascii="Arial" w:hAnsi="Arial"/>
          <w:sz w:val="20"/>
          <w:szCs w:val="20"/>
        </w:rPr>
        <w:t xml:space="preserve">ORSP will assign your proposal </w:t>
      </w:r>
      <w:r w:rsidR="000E56C0" w:rsidRPr="00BA745F">
        <w:rPr>
          <w:rFonts w:ascii="Arial" w:hAnsi="Arial"/>
          <w:sz w:val="20"/>
          <w:szCs w:val="20"/>
        </w:rPr>
        <w:t xml:space="preserve">narrative </w:t>
      </w:r>
      <w:r w:rsidR="001F32FD" w:rsidRPr="00BA745F">
        <w:rPr>
          <w:rFonts w:ascii="Arial" w:hAnsi="Arial"/>
          <w:sz w:val="20"/>
          <w:szCs w:val="20"/>
        </w:rPr>
        <w:t xml:space="preserve">to a “grammar checker” who will read every word and suggest edits related to grammar, spelling, capitalization, and punctuation. </w:t>
      </w:r>
      <w:r w:rsidR="00726BC9">
        <w:rPr>
          <w:rFonts w:ascii="Arial" w:hAnsi="Arial"/>
          <w:sz w:val="20"/>
          <w:szCs w:val="20"/>
        </w:rPr>
        <w:t xml:space="preserve">A </w:t>
      </w:r>
      <w:proofErr w:type="gramStart"/>
      <w:r w:rsidR="00726BC9">
        <w:rPr>
          <w:rFonts w:ascii="Arial" w:hAnsi="Arial"/>
          <w:sz w:val="20"/>
          <w:szCs w:val="20"/>
        </w:rPr>
        <w:t>lead</w:t>
      </w:r>
      <w:r w:rsidR="00D279B3">
        <w:rPr>
          <w:rFonts w:ascii="Arial" w:hAnsi="Arial"/>
          <w:sz w:val="20"/>
          <w:szCs w:val="20"/>
        </w:rPr>
        <w:t xml:space="preserve"> </w:t>
      </w:r>
      <w:bookmarkStart w:id="0" w:name="_GoBack"/>
      <w:bookmarkEnd w:id="0"/>
      <w:r w:rsidR="00C53BCF">
        <w:rPr>
          <w:rFonts w:ascii="Arial" w:hAnsi="Arial"/>
          <w:sz w:val="20"/>
          <w:szCs w:val="20"/>
        </w:rPr>
        <w:t>time</w:t>
      </w:r>
      <w:proofErr w:type="gramEnd"/>
      <w:r w:rsidR="00C53BCF">
        <w:rPr>
          <w:rFonts w:ascii="Arial" w:hAnsi="Arial"/>
          <w:sz w:val="20"/>
          <w:szCs w:val="20"/>
        </w:rPr>
        <w:t xml:space="preserve"> of at least 10 working days</w:t>
      </w:r>
      <w:r w:rsidR="000E56C0" w:rsidRPr="00BA745F">
        <w:rPr>
          <w:rFonts w:ascii="Arial" w:hAnsi="Arial"/>
          <w:sz w:val="20"/>
          <w:szCs w:val="20"/>
        </w:rPr>
        <w:t xml:space="preserve"> is suggested</w:t>
      </w:r>
      <w:r w:rsidR="00612AD2" w:rsidRPr="00BA745F">
        <w:rPr>
          <w:rFonts w:ascii="Arial" w:hAnsi="Arial"/>
          <w:sz w:val="20"/>
          <w:szCs w:val="20"/>
        </w:rPr>
        <w:t xml:space="preserve"> to guarantee this service</w:t>
      </w:r>
      <w:r w:rsidR="00E551F1">
        <w:rPr>
          <w:rFonts w:ascii="Arial" w:hAnsi="Arial"/>
          <w:sz w:val="20"/>
          <w:szCs w:val="20"/>
        </w:rPr>
        <w:t>.</w:t>
      </w:r>
    </w:p>
    <w:p w14:paraId="015D074E" w14:textId="77777777" w:rsidR="0096259D" w:rsidRPr="00BA745F" w:rsidRDefault="0096259D" w:rsidP="0096259D">
      <w:pPr>
        <w:pStyle w:val="NormalWeb"/>
        <w:rPr>
          <w:rFonts w:ascii="Arial" w:hAnsi="Arial"/>
          <w:sz w:val="20"/>
          <w:szCs w:val="20"/>
        </w:rPr>
      </w:pPr>
      <w:r w:rsidRPr="009C274C">
        <w:rPr>
          <w:rFonts w:ascii="Arial" w:hAnsi="Arial" w:cs="Arial"/>
          <w:b/>
          <w:color w:val="800000"/>
          <w:sz w:val="20"/>
          <w:szCs w:val="20"/>
        </w:rPr>
        <w:t>Enhanced Narrative Review</w:t>
      </w:r>
      <w:r w:rsidR="00BA745F">
        <w:rPr>
          <w:rFonts w:ascii="Arial" w:hAnsi="Arial" w:cs="Arial"/>
          <w:b/>
          <w:color w:val="1F497D"/>
          <w:sz w:val="20"/>
          <w:szCs w:val="20"/>
        </w:rPr>
        <w:t xml:space="preserve"> </w:t>
      </w:r>
      <w:r w:rsidR="000E56C0" w:rsidRPr="00BA745F">
        <w:rPr>
          <w:rFonts w:ascii="Arial" w:hAnsi="Arial"/>
          <w:sz w:val="20"/>
          <w:szCs w:val="20"/>
        </w:rPr>
        <w:t>Upon ti</w:t>
      </w:r>
      <w:r w:rsidR="00DF0582">
        <w:rPr>
          <w:rFonts w:ascii="Arial" w:hAnsi="Arial"/>
          <w:sz w:val="20"/>
          <w:szCs w:val="20"/>
        </w:rPr>
        <w:t>mely request through your PDS</w:t>
      </w:r>
      <w:r w:rsidR="000E56C0" w:rsidRPr="00BA745F">
        <w:rPr>
          <w:rFonts w:ascii="Arial" w:hAnsi="Arial"/>
          <w:sz w:val="20"/>
          <w:szCs w:val="20"/>
        </w:rPr>
        <w:t xml:space="preserve">, ORSP will assign your proposal narrative to a </w:t>
      </w:r>
      <w:r w:rsidR="005460AF" w:rsidRPr="00011B0D">
        <w:rPr>
          <w:rFonts w:ascii="Arial" w:hAnsi="Arial"/>
          <w:i/>
          <w:sz w:val="20"/>
          <w:szCs w:val="20"/>
        </w:rPr>
        <w:t xml:space="preserve">general </w:t>
      </w:r>
      <w:r w:rsidR="000E56C0" w:rsidRPr="00011B0D">
        <w:rPr>
          <w:rFonts w:ascii="Arial" w:hAnsi="Arial"/>
          <w:i/>
          <w:sz w:val="20"/>
          <w:szCs w:val="20"/>
        </w:rPr>
        <w:t>reviewer</w:t>
      </w:r>
      <w:r w:rsidR="000E56C0" w:rsidRPr="00BA745F">
        <w:rPr>
          <w:rFonts w:ascii="Arial" w:hAnsi="Arial"/>
          <w:sz w:val="20"/>
          <w:szCs w:val="20"/>
        </w:rPr>
        <w:t xml:space="preserve"> who will read every word, not just for grammar, but also for organization, clarity, </w:t>
      </w:r>
      <w:r w:rsidR="00726BC9">
        <w:rPr>
          <w:rFonts w:ascii="Arial" w:hAnsi="Arial"/>
          <w:sz w:val="20"/>
          <w:szCs w:val="20"/>
        </w:rPr>
        <w:t>succinctness, responsiveness to</w:t>
      </w:r>
      <w:r w:rsidR="000E56C0" w:rsidRPr="00BA745F">
        <w:rPr>
          <w:rFonts w:ascii="Arial" w:hAnsi="Arial"/>
          <w:sz w:val="20"/>
          <w:szCs w:val="20"/>
        </w:rPr>
        <w:t xml:space="preserve"> </w:t>
      </w:r>
      <w:r w:rsidR="009A690D" w:rsidRPr="00BA745F">
        <w:rPr>
          <w:rFonts w:ascii="Arial" w:hAnsi="Arial"/>
          <w:sz w:val="20"/>
          <w:szCs w:val="20"/>
        </w:rPr>
        <w:t xml:space="preserve">review criteria, </w:t>
      </w:r>
      <w:r w:rsidR="007C0E2C" w:rsidRPr="00BA745F">
        <w:rPr>
          <w:rFonts w:ascii="Arial" w:hAnsi="Arial"/>
          <w:sz w:val="20"/>
          <w:szCs w:val="20"/>
        </w:rPr>
        <w:t>and effect. T</w:t>
      </w:r>
      <w:r w:rsidR="009A690D" w:rsidRPr="00BA745F">
        <w:rPr>
          <w:rFonts w:ascii="Arial" w:hAnsi="Arial"/>
          <w:sz w:val="20"/>
          <w:szCs w:val="20"/>
        </w:rPr>
        <w:t xml:space="preserve">he reviewer </w:t>
      </w:r>
      <w:r w:rsidR="007C0E2C" w:rsidRPr="00BA745F">
        <w:rPr>
          <w:rFonts w:ascii="Arial" w:hAnsi="Arial"/>
          <w:sz w:val="20"/>
          <w:szCs w:val="20"/>
        </w:rPr>
        <w:t xml:space="preserve">may </w:t>
      </w:r>
      <w:r w:rsidR="009A690D" w:rsidRPr="00BA745F">
        <w:rPr>
          <w:rFonts w:ascii="Arial" w:hAnsi="Arial"/>
          <w:sz w:val="20"/>
          <w:szCs w:val="20"/>
        </w:rPr>
        <w:t>“mark up” the narrative</w:t>
      </w:r>
      <w:r w:rsidR="000E56C0" w:rsidRPr="00BA745F">
        <w:rPr>
          <w:rFonts w:ascii="Arial" w:hAnsi="Arial"/>
          <w:sz w:val="20"/>
          <w:szCs w:val="20"/>
        </w:rPr>
        <w:t xml:space="preserve"> </w:t>
      </w:r>
      <w:r w:rsidR="009A690D" w:rsidRPr="00BA745F">
        <w:rPr>
          <w:rFonts w:ascii="Arial" w:hAnsi="Arial"/>
          <w:sz w:val="20"/>
          <w:szCs w:val="20"/>
        </w:rPr>
        <w:t>to point out perceived deficiencies</w:t>
      </w:r>
      <w:r w:rsidR="007C0E2C" w:rsidRPr="00BA745F">
        <w:rPr>
          <w:rFonts w:ascii="Arial" w:hAnsi="Arial"/>
          <w:sz w:val="20"/>
          <w:szCs w:val="20"/>
        </w:rPr>
        <w:t>;</w:t>
      </w:r>
      <w:r w:rsidR="009A690D" w:rsidRPr="00BA745F">
        <w:rPr>
          <w:rFonts w:ascii="Arial" w:hAnsi="Arial"/>
          <w:sz w:val="20"/>
          <w:szCs w:val="20"/>
        </w:rPr>
        <w:t xml:space="preserve"> make suggestions for improvement</w:t>
      </w:r>
      <w:r w:rsidR="00E56B6A">
        <w:rPr>
          <w:rFonts w:ascii="Arial" w:hAnsi="Arial"/>
          <w:sz w:val="20"/>
          <w:szCs w:val="20"/>
        </w:rPr>
        <w:t xml:space="preserve">; </w:t>
      </w:r>
      <w:r w:rsidR="007C0E2C" w:rsidRPr="00BA745F">
        <w:rPr>
          <w:rFonts w:ascii="Arial" w:hAnsi="Arial"/>
          <w:sz w:val="20"/>
          <w:szCs w:val="20"/>
        </w:rPr>
        <w:t>or</w:t>
      </w:r>
      <w:r w:rsidR="009A690D" w:rsidRPr="00BA745F">
        <w:rPr>
          <w:rFonts w:ascii="Arial" w:hAnsi="Arial"/>
          <w:sz w:val="20"/>
          <w:szCs w:val="20"/>
        </w:rPr>
        <w:t xml:space="preserve"> provide the </w:t>
      </w:r>
      <w:r w:rsidR="00E56B6A">
        <w:rPr>
          <w:rFonts w:ascii="Arial" w:hAnsi="Arial"/>
          <w:sz w:val="20"/>
          <w:szCs w:val="20"/>
        </w:rPr>
        <w:t>client a short summary of</w:t>
      </w:r>
      <w:r w:rsidR="00DF0C3E">
        <w:rPr>
          <w:rFonts w:ascii="Arial" w:hAnsi="Arial"/>
          <w:sz w:val="20"/>
          <w:szCs w:val="20"/>
        </w:rPr>
        <w:t xml:space="preserve"> </w:t>
      </w:r>
      <w:r w:rsidR="009A690D" w:rsidRPr="00BA745F">
        <w:rPr>
          <w:rFonts w:ascii="Arial" w:hAnsi="Arial"/>
          <w:sz w:val="20"/>
          <w:szCs w:val="20"/>
        </w:rPr>
        <w:t>perceived shortcomings.</w:t>
      </w:r>
      <w:r w:rsidR="005460AF">
        <w:rPr>
          <w:rFonts w:ascii="Arial" w:hAnsi="Arial"/>
          <w:sz w:val="20"/>
          <w:szCs w:val="20"/>
        </w:rPr>
        <w:t xml:space="preserve"> In some cases, ORSP may be able to facilitate a more </w:t>
      </w:r>
      <w:r w:rsidR="005460AF" w:rsidRPr="00011B0D">
        <w:rPr>
          <w:rFonts w:ascii="Arial" w:hAnsi="Arial"/>
          <w:i/>
          <w:sz w:val="20"/>
          <w:szCs w:val="20"/>
        </w:rPr>
        <w:t>specialized review</w:t>
      </w:r>
      <w:r w:rsidR="005460AF">
        <w:rPr>
          <w:rFonts w:ascii="Arial" w:hAnsi="Arial"/>
          <w:sz w:val="20"/>
          <w:szCs w:val="20"/>
        </w:rPr>
        <w:t xml:space="preserve"> by another UM faculty/researcher who has unique technical or sponsor-specific experience, such has having served as an agency </w:t>
      </w:r>
      <w:r w:rsidR="00011B0D">
        <w:rPr>
          <w:rFonts w:ascii="Arial" w:hAnsi="Arial"/>
          <w:sz w:val="20"/>
          <w:szCs w:val="20"/>
        </w:rPr>
        <w:t xml:space="preserve">peer </w:t>
      </w:r>
      <w:r w:rsidR="005460AF">
        <w:rPr>
          <w:rFonts w:ascii="Arial" w:hAnsi="Arial"/>
          <w:sz w:val="20"/>
          <w:szCs w:val="20"/>
        </w:rPr>
        <w:t xml:space="preserve">reviewer, study section leader, program officer, or funded investigator. </w:t>
      </w:r>
      <w:r w:rsidR="00BA745F" w:rsidRPr="00BA745F">
        <w:rPr>
          <w:rFonts w:ascii="Arial" w:hAnsi="Arial"/>
          <w:sz w:val="20"/>
          <w:szCs w:val="20"/>
        </w:rPr>
        <w:t xml:space="preserve">A </w:t>
      </w:r>
      <w:r w:rsidR="000E56C0" w:rsidRPr="00BA745F">
        <w:rPr>
          <w:rFonts w:ascii="Arial" w:hAnsi="Arial"/>
          <w:sz w:val="20"/>
          <w:szCs w:val="20"/>
        </w:rPr>
        <w:t xml:space="preserve">lead </w:t>
      </w:r>
      <w:r w:rsidR="00C53BCF">
        <w:rPr>
          <w:rFonts w:ascii="Arial" w:hAnsi="Arial"/>
          <w:sz w:val="20"/>
          <w:szCs w:val="20"/>
        </w:rPr>
        <w:t xml:space="preserve">time of </w:t>
      </w:r>
      <w:r w:rsidR="00DF0582">
        <w:rPr>
          <w:rFonts w:ascii="Arial" w:hAnsi="Arial"/>
          <w:sz w:val="20"/>
          <w:szCs w:val="20"/>
        </w:rPr>
        <w:t>15+</w:t>
      </w:r>
      <w:r w:rsidR="00C53BCF">
        <w:rPr>
          <w:rFonts w:ascii="Arial" w:hAnsi="Arial"/>
          <w:sz w:val="20"/>
          <w:szCs w:val="20"/>
        </w:rPr>
        <w:t xml:space="preserve"> working days</w:t>
      </w:r>
      <w:r w:rsidR="000E56C0" w:rsidRPr="00BA745F">
        <w:rPr>
          <w:rFonts w:ascii="Arial" w:hAnsi="Arial"/>
          <w:sz w:val="20"/>
          <w:szCs w:val="20"/>
        </w:rPr>
        <w:t xml:space="preserve"> is suggested </w:t>
      </w:r>
      <w:r w:rsidR="00612AD2" w:rsidRPr="00BA745F">
        <w:rPr>
          <w:rFonts w:ascii="Arial" w:hAnsi="Arial"/>
          <w:sz w:val="20"/>
          <w:szCs w:val="20"/>
        </w:rPr>
        <w:t>to guarantee this service</w:t>
      </w:r>
      <w:r w:rsidR="00E551F1">
        <w:rPr>
          <w:rFonts w:ascii="Arial" w:hAnsi="Arial"/>
          <w:sz w:val="20"/>
          <w:szCs w:val="20"/>
        </w:rPr>
        <w:t>.</w:t>
      </w:r>
    </w:p>
    <w:p w14:paraId="68EDF51A" w14:textId="77777777" w:rsidR="0096259D" w:rsidRPr="00BA745F" w:rsidRDefault="0096259D" w:rsidP="0096259D">
      <w:pPr>
        <w:pStyle w:val="NormalWeb"/>
        <w:rPr>
          <w:rFonts w:ascii="Arial" w:hAnsi="Arial"/>
          <w:sz w:val="20"/>
          <w:szCs w:val="20"/>
        </w:rPr>
      </w:pPr>
      <w:r w:rsidRPr="009C274C">
        <w:rPr>
          <w:rFonts w:ascii="Arial" w:hAnsi="Arial" w:cs="Arial"/>
          <w:b/>
          <w:color w:val="800000"/>
          <w:sz w:val="20"/>
          <w:szCs w:val="20"/>
        </w:rPr>
        <w:t>Online Transmittal</w:t>
      </w:r>
      <w:r w:rsidRPr="00BA745F">
        <w:rPr>
          <w:rFonts w:ascii="Arial" w:hAnsi="Arial" w:cs="Arial"/>
          <w:b/>
          <w:color w:val="1F497D"/>
          <w:sz w:val="20"/>
          <w:szCs w:val="20"/>
        </w:rPr>
        <w:t xml:space="preserve"> </w:t>
      </w:r>
      <w:r w:rsidR="006E23F3" w:rsidRPr="00BA745F">
        <w:rPr>
          <w:rFonts w:ascii="Arial" w:hAnsi="Arial"/>
          <w:sz w:val="20"/>
          <w:szCs w:val="20"/>
        </w:rPr>
        <w:t xml:space="preserve">ORSP’s online transmittal </w:t>
      </w:r>
      <w:r w:rsidR="00E551F1">
        <w:rPr>
          <w:rFonts w:ascii="Arial" w:hAnsi="Arial"/>
          <w:sz w:val="20"/>
          <w:szCs w:val="20"/>
        </w:rPr>
        <w:t>should be used to request</w:t>
      </w:r>
      <w:r w:rsidR="006E23F3" w:rsidRPr="00BA745F">
        <w:rPr>
          <w:rFonts w:ascii="Arial" w:hAnsi="Arial"/>
          <w:sz w:val="20"/>
          <w:szCs w:val="20"/>
        </w:rPr>
        <w:t xml:space="preserve"> appropriate </w:t>
      </w:r>
      <w:r w:rsidR="003C273F" w:rsidRPr="00BA745F">
        <w:rPr>
          <w:rFonts w:ascii="Arial" w:hAnsi="Arial"/>
          <w:sz w:val="20"/>
          <w:szCs w:val="20"/>
        </w:rPr>
        <w:t xml:space="preserve">UM administrative </w:t>
      </w:r>
      <w:r w:rsidR="006E23F3" w:rsidRPr="00BA745F">
        <w:rPr>
          <w:rFonts w:ascii="Arial" w:hAnsi="Arial"/>
          <w:sz w:val="20"/>
          <w:szCs w:val="20"/>
        </w:rPr>
        <w:t xml:space="preserve">approvals for </w:t>
      </w:r>
      <w:r w:rsidR="003C273F" w:rsidRPr="00BA745F">
        <w:rPr>
          <w:rFonts w:ascii="Arial" w:hAnsi="Arial"/>
          <w:sz w:val="20"/>
          <w:szCs w:val="20"/>
        </w:rPr>
        <w:t xml:space="preserve">grant applications. </w:t>
      </w:r>
      <w:hyperlink r:id="rId10" w:history="1">
        <w:r w:rsidR="00E551F1" w:rsidRPr="009C274C">
          <w:rPr>
            <w:rStyle w:val="Hyperlink"/>
            <w:rFonts w:ascii="Arial" w:hAnsi="Arial"/>
            <w:color w:val="800000"/>
            <w:sz w:val="20"/>
            <w:szCs w:val="20"/>
          </w:rPr>
          <w:t>http://www.research.olemiss.edu/proposal-development/transmittal</w:t>
        </w:r>
      </w:hyperlink>
      <w:r w:rsidR="00E551F1">
        <w:rPr>
          <w:rFonts w:ascii="Arial" w:hAnsi="Arial"/>
          <w:sz w:val="20"/>
          <w:szCs w:val="20"/>
        </w:rPr>
        <w:t xml:space="preserve">. </w:t>
      </w:r>
    </w:p>
    <w:p w14:paraId="0BE0E860" w14:textId="77777777" w:rsidR="0096259D" w:rsidRPr="00BA745F" w:rsidRDefault="00025CE9" w:rsidP="0096259D">
      <w:pPr>
        <w:pStyle w:val="NormalWeb"/>
        <w:rPr>
          <w:rFonts w:ascii="Arial" w:hAnsi="Arial"/>
          <w:sz w:val="20"/>
          <w:szCs w:val="20"/>
        </w:rPr>
      </w:pPr>
      <w:r w:rsidRPr="009C274C">
        <w:rPr>
          <w:rFonts w:ascii="Arial" w:hAnsi="Arial" w:cs="Arial"/>
          <w:b/>
          <w:color w:val="800000"/>
          <w:sz w:val="20"/>
          <w:szCs w:val="20"/>
        </w:rPr>
        <w:t xml:space="preserve">Basic Proposal Review and </w:t>
      </w:r>
      <w:r w:rsidR="0096259D" w:rsidRPr="009C274C">
        <w:rPr>
          <w:rFonts w:ascii="Arial" w:hAnsi="Arial" w:cs="Arial"/>
          <w:b/>
          <w:color w:val="800000"/>
          <w:sz w:val="20"/>
          <w:szCs w:val="20"/>
        </w:rPr>
        <w:t>Submission</w:t>
      </w:r>
      <w:r w:rsidR="00964108">
        <w:rPr>
          <w:rFonts w:ascii="Arial" w:hAnsi="Arial" w:cs="Arial"/>
          <w:b/>
          <w:color w:val="1F497D"/>
          <w:sz w:val="20"/>
          <w:szCs w:val="20"/>
        </w:rPr>
        <w:t xml:space="preserve"> </w:t>
      </w:r>
      <w:r w:rsidRPr="00BA745F">
        <w:rPr>
          <w:rFonts w:ascii="Arial" w:hAnsi="Arial"/>
          <w:sz w:val="20"/>
          <w:szCs w:val="20"/>
        </w:rPr>
        <w:t xml:space="preserve">Per University Policy (RSP.VC.100.001), the Vice Chancellor for Research and Sponsored Programs has sole institutional authority for submitting all proposals on behalf of the institution, and proposers have the responsibility to route all proposals (including pre-proposals, letters of intent, and white papers) through ORSP for review, approval, and submission. To ensure that ORSP has sufficient time to conduct the minimum review required to </w:t>
      </w:r>
      <w:r w:rsidR="007C0E2C" w:rsidRPr="00BA745F">
        <w:rPr>
          <w:rFonts w:ascii="Arial" w:hAnsi="Arial"/>
          <w:sz w:val="20"/>
          <w:szCs w:val="20"/>
        </w:rPr>
        <w:t xml:space="preserve">help the PI </w:t>
      </w:r>
      <w:r w:rsidRPr="00BA745F">
        <w:rPr>
          <w:rFonts w:ascii="Arial" w:hAnsi="Arial"/>
          <w:sz w:val="20"/>
          <w:szCs w:val="20"/>
        </w:rPr>
        <w:t>ensure compliance with sponsor guidelines and instituti</w:t>
      </w:r>
      <w:r w:rsidR="00CD06C6">
        <w:rPr>
          <w:rFonts w:ascii="Arial" w:hAnsi="Arial"/>
          <w:sz w:val="20"/>
          <w:szCs w:val="20"/>
        </w:rPr>
        <w:t>onal policies, ORSP requires that a transmittal be submitted for approval with (at minimum) a mature project narrative and final budget</w:t>
      </w:r>
      <w:r w:rsidR="00DF0C3E">
        <w:rPr>
          <w:rFonts w:ascii="Arial" w:hAnsi="Arial"/>
          <w:sz w:val="20"/>
          <w:szCs w:val="20"/>
        </w:rPr>
        <w:t xml:space="preserve"> and budget justification</w:t>
      </w:r>
      <w:r w:rsidRPr="00BA745F">
        <w:rPr>
          <w:rFonts w:ascii="Arial" w:hAnsi="Arial"/>
          <w:sz w:val="20"/>
          <w:szCs w:val="20"/>
        </w:rPr>
        <w:t xml:space="preserve"> at least </w:t>
      </w:r>
      <w:r w:rsidRPr="009C274C">
        <w:rPr>
          <w:rFonts w:ascii="Arial" w:hAnsi="Arial"/>
          <w:b/>
          <w:color w:val="800000"/>
          <w:sz w:val="20"/>
          <w:szCs w:val="20"/>
        </w:rPr>
        <w:t>five</w:t>
      </w:r>
      <w:r w:rsidRPr="009C274C">
        <w:rPr>
          <w:rFonts w:ascii="Arial" w:hAnsi="Arial"/>
          <w:color w:val="800000"/>
          <w:sz w:val="20"/>
          <w:szCs w:val="20"/>
        </w:rPr>
        <w:t xml:space="preserve"> </w:t>
      </w:r>
      <w:r w:rsidRPr="009C274C">
        <w:rPr>
          <w:rFonts w:ascii="Arial" w:hAnsi="Arial"/>
          <w:b/>
          <w:color w:val="800000"/>
          <w:sz w:val="20"/>
          <w:szCs w:val="20"/>
        </w:rPr>
        <w:t>business days before the sponsor’s deadline</w:t>
      </w:r>
      <w:r w:rsidRPr="00BA745F">
        <w:rPr>
          <w:rFonts w:ascii="Arial" w:hAnsi="Arial"/>
          <w:sz w:val="20"/>
          <w:szCs w:val="20"/>
        </w:rPr>
        <w:t xml:space="preserve">. Material provided too late for ORSP to conduct a sufficient basic review of—and if necessary, request corrections to—a proposal can jeopardize its acceptance by the sponsor. </w:t>
      </w:r>
      <w:r w:rsidR="003C273F" w:rsidRPr="00BA745F">
        <w:rPr>
          <w:rFonts w:ascii="Arial" w:hAnsi="Arial"/>
          <w:sz w:val="20"/>
          <w:szCs w:val="20"/>
        </w:rPr>
        <w:t xml:space="preserve">In most </w:t>
      </w:r>
      <w:r w:rsidR="00DF0582">
        <w:rPr>
          <w:rFonts w:ascii="Arial" w:hAnsi="Arial"/>
          <w:sz w:val="20"/>
          <w:szCs w:val="20"/>
        </w:rPr>
        <w:t>cases, the investigator’s PDS</w:t>
      </w:r>
      <w:r w:rsidR="003C273F" w:rsidRPr="00BA745F">
        <w:rPr>
          <w:rFonts w:ascii="Arial" w:hAnsi="Arial"/>
          <w:sz w:val="20"/>
          <w:szCs w:val="20"/>
        </w:rPr>
        <w:t xml:space="preserve"> will be charged with </w:t>
      </w:r>
      <w:r w:rsidR="00296438" w:rsidRPr="00BA745F">
        <w:rPr>
          <w:rFonts w:ascii="Arial" w:hAnsi="Arial"/>
          <w:sz w:val="20"/>
          <w:szCs w:val="20"/>
        </w:rPr>
        <w:t>conducting this basic review,</w:t>
      </w:r>
      <w:r w:rsidR="003C273F" w:rsidRPr="00BA745F">
        <w:rPr>
          <w:rFonts w:ascii="Arial" w:hAnsi="Arial"/>
          <w:sz w:val="20"/>
          <w:szCs w:val="20"/>
        </w:rPr>
        <w:t xml:space="preserve"> flagging possible issues of non-compliance for i</w:t>
      </w:r>
      <w:r w:rsidR="00FF28AE" w:rsidRPr="00BA745F">
        <w:rPr>
          <w:rFonts w:ascii="Arial" w:hAnsi="Arial"/>
          <w:sz w:val="20"/>
          <w:szCs w:val="20"/>
        </w:rPr>
        <w:t>nvestigator</w:t>
      </w:r>
      <w:r w:rsidR="00296438" w:rsidRPr="00BA745F">
        <w:rPr>
          <w:rFonts w:ascii="Arial" w:hAnsi="Arial"/>
          <w:sz w:val="20"/>
          <w:szCs w:val="20"/>
        </w:rPr>
        <w:t>s</w:t>
      </w:r>
      <w:r w:rsidR="00FF28AE" w:rsidRPr="00BA745F">
        <w:rPr>
          <w:rFonts w:ascii="Arial" w:hAnsi="Arial"/>
          <w:sz w:val="20"/>
          <w:szCs w:val="20"/>
        </w:rPr>
        <w:t xml:space="preserve">’ </w:t>
      </w:r>
      <w:r w:rsidR="00296438" w:rsidRPr="00BA745F">
        <w:rPr>
          <w:rFonts w:ascii="Arial" w:hAnsi="Arial"/>
          <w:sz w:val="20"/>
          <w:szCs w:val="20"/>
        </w:rPr>
        <w:t>review/correction,</w:t>
      </w:r>
      <w:r w:rsidR="003C273F" w:rsidRPr="00BA745F">
        <w:rPr>
          <w:rFonts w:ascii="Arial" w:hAnsi="Arial"/>
          <w:sz w:val="20"/>
          <w:szCs w:val="20"/>
        </w:rPr>
        <w:t xml:space="preserve"> hitting the “submit” button on the proposal once all institutional approvals have been given, letting the PI know when the proposal has been acc</w:t>
      </w:r>
      <w:r w:rsidR="00296438" w:rsidRPr="00BA745F">
        <w:rPr>
          <w:rFonts w:ascii="Arial" w:hAnsi="Arial"/>
          <w:sz w:val="20"/>
          <w:szCs w:val="20"/>
        </w:rPr>
        <w:t>epted for review by the s</w:t>
      </w:r>
      <w:r w:rsidR="00007ACD">
        <w:rPr>
          <w:rFonts w:ascii="Arial" w:hAnsi="Arial"/>
          <w:sz w:val="20"/>
          <w:szCs w:val="20"/>
        </w:rPr>
        <w:t>ponsor, and following up with</w:t>
      </w:r>
      <w:r w:rsidR="00296438" w:rsidRPr="00BA745F">
        <w:rPr>
          <w:rFonts w:ascii="Arial" w:hAnsi="Arial"/>
          <w:sz w:val="20"/>
          <w:szCs w:val="20"/>
        </w:rPr>
        <w:t xml:space="preserve"> appro</w:t>
      </w:r>
      <w:r w:rsidR="00FF28AE" w:rsidRPr="00BA745F">
        <w:rPr>
          <w:rFonts w:ascii="Arial" w:hAnsi="Arial"/>
          <w:sz w:val="20"/>
          <w:szCs w:val="20"/>
        </w:rPr>
        <w:t>pr</w:t>
      </w:r>
      <w:r w:rsidR="00296438" w:rsidRPr="00BA745F">
        <w:rPr>
          <w:rFonts w:ascii="Arial" w:hAnsi="Arial"/>
          <w:sz w:val="20"/>
          <w:szCs w:val="20"/>
        </w:rPr>
        <w:t>iate next steps, whether the proposal r</w:t>
      </w:r>
      <w:r w:rsidR="00964108">
        <w:rPr>
          <w:rFonts w:ascii="Arial" w:hAnsi="Arial"/>
          <w:sz w:val="20"/>
          <w:szCs w:val="20"/>
        </w:rPr>
        <w:t>esults in an award or a decline.</w:t>
      </w:r>
      <w:r w:rsidR="00E551F1">
        <w:rPr>
          <w:rFonts w:ascii="Arial" w:hAnsi="Arial"/>
          <w:sz w:val="20"/>
          <w:szCs w:val="20"/>
        </w:rPr>
        <w:t xml:space="preserve"> </w:t>
      </w:r>
      <w:r w:rsidR="00E551F1" w:rsidRPr="009C274C">
        <w:rPr>
          <w:rFonts w:ascii="Arial" w:hAnsi="Arial"/>
          <w:b/>
          <w:color w:val="800000"/>
          <w:sz w:val="20"/>
          <w:szCs w:val="20"/>
        </w:rPr>
        <w:t xml:space="preserve">ORSP cannot guarantee </w:t>
      </w:r>
      <w:r w:rsidR="00141ABA" w:rsidRPr="009C274C">
        <w:rPr>
          <w:rFonts w:ascii="Arial" w:hAnsi="Arial"/>
          <w:b/>
          <w:color w:val="800000"/>
          <w:sz w:val="20"/>
          <w:szCs w:val="20"/>
        </w:rPr>
        <w:t>a thorough review and submission of any proposal received inside the five day window</w:t>
      </w:r>
      <w:r w:rsidR="00141ABA" w:rsidRPr="004F5E32">
        <w:rPr>
          <w:rFonts w:ascii="Arial" w:hAnsi="Arial"/>
          <w:color w:val="C0504D" w:themeColor="accent2"/>
          <w:sz w:val="20"/>
          <w:szCs w:val="20"/>
        </w:rPr>
        <w:t>.</w:t>
      </w:r>
      <w:r w:rsidR="00141ABA">
        <w:rPr>
          <w:rFonts w:ascii="Arial" w:hAnsi="Arial"/>
          <w:sz w:val="20"/>
          <w:szCs w:val="20"/>
        </w:rPr>
        <w:t xml:space="preserve"> </w:t>
      </w:r>
    </w:p>
    <w:p w14:paraId="4E3F6877" w14:textId="77777777" w:rsidR="002F6168" w:rsidRPr="002F6168" w:rsidRDefault="004A67BC" w:rsidP="0096259D">
      <w:pPr>
        <w:pStyle w:val="NormalWeb"/>
        <w:rPr>
          <w:rFonts w:ascii="Arial" w:hAnsi="Arial"/>
          <w:sz w:val="20"/>
          <w:szCs w:val="20"/>
        </w:rPr>
      </w:pPr>
      <w:r w:rsidRPr="009C274C">
        <w:rPr>
          <w:rFonts w:ascii="Arial" w:hAnsi="Arial" w:cs="Arial"/>
          <w:b/>
          <w:color w:val="800000"/>
          <w:sz w:val="20"/>
          <w:szCs w:val="20"/>
        </w:rPr>
        <w:t>ORSP Training</w:t>
      </w:r>
      <w:r w:rsidRPr="00BA745F">
        <w:rPr>
          <w:rFonts w:ascii="Arial" w:hAnsi="Arial" w:cs="Arial"/>
          <w:b/>
          <w:color w:val="1F497D"/>
          <w:sz w:val="20"/>
          <w:szCs w:val="20"/>
        </w:rPr>
        <w:t xml:space="preserve"> </w:t>
      </w:r>
      <w:r w:rsidR="0065118B">
        <w:rPr>
          <w:rFonts w:ascii="Arial" w:hAnsi="Arial"/>
          <w:sz w:val="20"/>
          <w:szCs w:val="20"/>
        </w:rPr>
        <w:t xml:space="preserve">All </w:t>
      </w:r>
      <w:r w:rsidR="0065118B" w:rsidRPr="002F6168">
        <w:rPr>
          <w:rFonts w:ascii="Arial" w:hAnsi="Arial"/>
          <w:sz w:val="20"/>
          <w:szCs w:val="20"/>
        </w:rPr>
        <w:t>Principal Investigators and key personnel participating in sponsored projects</w:t>
      </w:r>
      <w:r w:rsidR="0065118B">
        <w:rPr>
          <w:rFonts w:ascii="Arial" w:hAnsi="Arial"/>
          <w:sz w:val="20"/>
          <w:szCs w:val="20"/>
        </w:rPr>
        <w:t xml:space="preserve"> </w:t>
      </w:r>
      <w:r w:rsidR="0065118B" w:rsidRPr="009C274C">
        <w:rPr>
          <w:rFonts w:ascii="Arial" w:hAnsi="Arial"/>
          <w:b/>
          <w:color w:val="800000"/>
          <w:sz w:val="20"/>
          <w:szCs w:val="20"/>
        </w:rPr>
        <w:t>must complete</w:t>
      </w:r>
      <w:r w:rsidR="00C53BCF" w:rsidRPr="009C274C">
        <w:rPr>
          <w:rFonts w:ascii="Arial" w:hAnsi="Arial"/>
          <w:b/>
          <w:color w:val="800000"/>
          <w:sz w:val="20"/>
          <w:szCs w:val="20"/>
        </w:rPr>
        <w:t xml:space="preserve"> </w:t>
      </w:r>
      <w:r w:rsidR="0065118B" w:rsidRPr="009C274C">
        <w:rPr>
          <w:rFonts w:ascii="Arial" w:hAnsi="Arial"/>
          <w:b/>
          <w:color w:val="800000"/>
          <w:sz w:val="20"/>
          <w:szCs w:val="20"/>
        </w:rPr>
        <w:t>Responsible Conduct of Research training</w:t>
      </w:r>
      <w:r w:rsidR="00C53BCF">
        <w:rPr>
          <w:rFonts w:ascii="Arial" w:hAnsi="Arial"/>
          <w:sz w:val="20"/>
          <w:szCs w:val="20"/>
        </w:rPr>
        <w:t xml:space="preserve"> online at</w:t>
      </w:r>
      <w:r w:rsidR="0065118B">
        <w:rPr>
          <w:rFonts w:ascii="Arial" w:hAnsi="Arial"/>
          <w:sz w:val="20"/>
          <w:szCs w:val="20"/>
        </w:rPr>
        <w:t xml:space="preserve"> </w:t>
      </w:r>
      <w:hyperlink r:id="rId11" w:history="1">
        <w:r w:rsidR="0065118B" w:rsidRPr="009C274C">
          <w:rPr>
            <w:rStyle w:val="Hyperlink"/>
            <w:rFonts w:ascii="Arial" w:hAnsi="Arial"/>
            <w:color w:val="800000"/>
            <w:sz w:val="20"/>
            <w:szCs w:val="20"/>
          </w:rPr>
          <w:t>http://www.research.olemiss.edu/rcr/faq</w:t>
        </w:r>
      </w:hyperlink>
      <w:r w:rsidR="0065118B">
        <w:rPr>
          <w:rFonts w:ascii="Arial" w:hAnsi="Arial"/>
          <w:sz w:val="20"/>
          <w:szCs w:val="20"/>
        </w:rPr>
        <w:t xml:space="preserve">. In addition, </w:t>
      </w:r>
      <w:r w:rsidR="00DE5AB3" w:rsidRPr="00BA745F">
        <w:rPr>
          <w:rFonts w:ascii="Arial" w:hAnsi="Arial"/>
          <w:sz w:val="20"/>
          <w:szCs w:val="20"/>
        </w:rPr>
        <w:t xml:space="preserve">ORSP </w:t>
      </w:r>
      <w:r w:rsidR="0078039D">
        <w:rPr>
          <w:rFonts w:ascii="Arial" w:hAnsi="Arial"/>
          <w:sz w:val="20"/>
          <w:szCs w:val="20"/>
        </w:rPr>
        <w:t>gives one-hour training presentations</w:t>
      </w:r>
      <w:r w:rsidR="00DE5AB3" w:rsidRPr="00BA745F">
        <w:rPr>
          <w:rFonts w:ascii="Arial" w:hAnsi="Arial"/>
          <w:sz w:val="20"/>
          <w:szCs w:val="20"/>
        </w:rPr>
        <w:t xml:space="preserve"> on topics ranging from budget preparation to searching for funding opportunities to general grant writing tips. </w:t>
      </w:r>
      <w:r w:rsidR="0078039D">
        <w:rPr>
          <w:rFonts w:ascii="Arial" w:hAnsi="Arial"/>
          <w:sz w:val="20"/>
          <w:szCs w:val="20"/>
        </w:rPr>
        <w:t>Most presentations are</w:t>
      </w:r>
      <w:r w:rsidR="00DE5AB3" w:rsidRPr="00BA745F">
        <w:rPr>
          <w:rFonts w:ascii="Arial" w:hAnsi="Arial"/>
          <w:sz w:val="20"/>
          <w:szCs w:val="20"/>
        </w:rPr>
        <w:t xml:space="preserve"> offered 2-4 times throughout the year, but can also be given “on-demand” at the request of a department. </w:t>
      </w:r>
      <w:r w:rsidR="0078039D">
        <w:rPr>
          <w:rFonts w:ascii="Arial" w:hAnsi="Arial"/>
          <w:sz w:val="20"/>
          <w:szCs w:val="20"/>
        </w:rPr>
        <w:t xml:space="preserve">A partial list of topics, and all upcoming offerings, </w:t>
      </w:r>
      <w:r w:rsidR="00964108">
        <w:rPr>
          <w:rFonts w:ascii="Arial" w:hAnsi="Arial"/>
          <w:sz w:val="20"/>
          <w:szCs w:val="20"/>
        </w:rPr>
        <w:t xml:space="preserve">can be viewed at </w:t>
      </w:r>
      <w:hyperlink r:id="rId12" w:history="1">
        <w:r w:rsidR="00FC5A52" w:rsidRPr="00EA28E5">
          <w:rPr>
            <w:rStyle w:val="Hyperlink"/>
            <w:rFonts w:ascii="Arial" w:hAnsi="Arial"/>
            <w:sz w:val="20"/>
            <w:szCs w:val="20"/>
          </w:rPr>
          <w:t>http://www.research.olemiss.edu/presentations</w:t>
        </w:r>
      </w:hyperlink>
      <w:r w:rsidR="00FC5A52">
        <w:rPr>
          <w:rFonts w:ascii="Arial" w:hAnsi="Arial"/>
          <w:color w:val="800000"/>
          <w:sz w:val="20"/>
          <w:szCs w:val="20"/>
        </w:rPr>
        <w:t xml:space="preserve"> </w:t>
      </w:r>
      <w:r w:rsidR="0078039D">
        <w:rPr>
          <w:rFonts w:ascii="Arial" w:hAnsi="Arial"/>
          <w:sz w:val="20"/>
          <w:szCs w:val="20"/>
        </w:rPr>
        <w:t xml:space="preserve">and </w:t>
      </w:r>
      <w:hyperlink r:id="rId13" w:history="1">
        <w:r w:rsidR="00DE5AB3" w:rsidRPr="009C274C">
          <w:rPr>
            <w:rStyle w:val="Hyperlink"/>
            <w:rFonts w:ascii="Arial" w:hAnsi="Arial"/>
            <w:color w:val="800000"/>
            <w:sz w:val="20"/>
            <w:szCs w:val="20"/>
          </w:rPr>
          <w:t>http://www.research.olemiss.edu/upcoming-presentations</w:t>
        </w:r>
      </w:hyperlink>
      <w:r w:rsidR="0078039D">
        <w:rPr>
          <w:rFonts w:ascii="Arial" w:hAnsi="Arial"/>
          <w:sz w:val="20"/>
          <w:szCs w:val="20"/>
        </w:rPr>
        <w:t xml:space="preserve">. </w:t>
      </w:r>
    </w:p>
    <w:p w14:paraId="719782E8" w14:textId="77777777" w:rsidR="0096259D" w:rsidRPr="00BA745F" w:rsidRDefault="0096259D" w:rsidP="0096259D">
      <w:pPr>
        <w:pStyle w:val="NormalWeb"/>
        <w:rPr>
          <w:rFonts w:ascii="Arial" w:hAnsi="Arial"/>
          <w:sz w:val="20"/>
          <w:szCs w:val="20"/>
        </w:rPr>
      </w:pPr>
      <w:r w:rsidRPr="009C274C">
        <w:rPr>
          <w:rFonts w:ascii="Arial" w:hAnsi="Arial" w:cs="Arial"/>
          <w:b/>
          <w:color w:val="800000"/>
          <w:sz w:val="20"/>
          <w:szCs w:val="20"/>
        </w:rPr>
        <w:t>ORSP Travel Grants</w:t>
      </w:r>
      <w:r w:rsidRPr="00BA745F">
        <w:rPr>
          <w:rFonts w:ascii="Arial" w:hAnsi="Arial" w:cs="Arial"/>
          <w:b/>
          <w:color w:val="1F497D"/>
          <w:sz w:val="20"/>
          <w:szCs w:val="20"/>
        </w:rPr>
        <w:t xml:space="preserve"> </w:t>
      </w:r>
      <w:r w:rsidR="008D625D">
        <w:rPr>
          <w:rFonts w:ascii="Arial" w:hAnsi="Arial"/>
          <w:sz w:val="20"/>
          <w:szCs w:val="20"/>
        </w:rPr>
        <w:t>C</w:t>
      </w:r>
      <w:r w:rsidR="00DE5AB3" w:rsidRPr="00BA745F">
        <w:rPr>
          <w:rFonts w:ascii="Arial" w:hAnsi="Arial"/>
          <w:sz w:val="20"/>
          <w:szCs w:val="20"/>
        </w:rPr>
        <w:t>ompetitive travel grant are available for up to $500 (domestic) or $1,000 (international)</w:t>
      </w:r>
      <w:r w:rsidR="008D625D">
        <w:rPr>
          <w:rFonts w:ascii="Arial" w:hAnsi="Arial"/>
          <w:sz w:val="20"/>
          <w:szCs w:val="20"/>
        </w:rPr>
        <w:t xml:space="preserve">, including for travel to visit program officers at funding agencies. </w:t>
      </w:r>
      <w:r w:rsidR="00DE5AB3" w:rsidRPr="00BA745F">
        <w:rPr>
          <w:rFonts w:ascii="Arial" w:hAnsi="Arial"/>
          <w:sz w:val="20"/>
          <w:szCs w:val="20"/>
        </w:rPr>
        <w:t xml:space="preserve"> Applications are due the 15</w:t>
      </w:r>
      <w:r w:rsidR="00DE5AB3" w:rsidRPr="00BA745F">
        <w:rPr>
          <w:rFonts w:ascii="Arial" w:hAnsi="Arial"/>
          <w:sz w:val="20"/>
          <w:szCs w:val="20"/>
          <w:vertAlign w:val="superscript"/>
        </w:rPr>
        <w:t>th</w:t>
      </w:r>
      <w:r w:rsidR="00DE5AB3" w:rsidRPr="00BA745F">
        <w:rPr>
          <w:rFonts w:ascii="Arial" w:hAnsi="Arial"/>
          <w:sz w:val="20"/>
          <w:szCs w:val="20"/>
        </w:rPr>
        <w:t xml:space="preserve"> of each month for travel planned for the following month or two. A subcommittee of the University Research Board (URB) reviews applications each month and makes </w:t>
      </w:r>
      <w:r w:rsidR="008D625D">
        <w:rPr>
          <w:rFonts w:ascii="Arial" w:hAnsi="Arial"/>
          <w:sz w:val="20"/>
          <w:szCs w:val="20"/>
        </w:rPr>
        <w:t xml:space="preserve">funding </w:t>
      </w:r>
      <w:r w:rsidR="00DE5AB3" w:rsidRPr="00BA745F">
        <w:rPr>
          <w:rFonts w:ascii="Arial" w:hAnsi="Arial"/>
          <w:sz w:val="20"/>
          <w:szCs w:val="20"/>
        </w:rPr>
        <w:t>recommendations.</w:t>
      </w:r>
      <w:r w:rsidR="008D625D">
        <w:rPr>
          <w:rFonts w:ascii="Arial" w:hAnsi="Arial"/>
          <w:sz w:val="20"/>
          <w:szCs w:val="20"/>
        </w:rPr>
        <w:t xml:space="preserve"> See</w:t>
      </w:r>
      <w:r w:rsidR="00FC5A52">
        <w:rPr>
          <w:rFonts w:ascii="Arial" w:hAnsi="Arial"/>
          <w:color w:val="800000"/>
          <w:sz w:val="20"/>
          <w:szCs w:val="20"/>
        </w:rPr>
        <w:t xml:space="preserve"> </w:t>
      </w:r>
      <w:hyperlink r:id="rId14" w:history="1">
        <w:r w:rsidR="00FC5A52" w:rsidRPr="00EA28E5">
          <w:rPr>
            <w:rStyle w:val="Hyperlink"/>
            <w:rFonts w:ascii="Arial" w:hAnsi="Arial"/>
            <w:sz w:val="20"/>
            <w:szCs w:val="20"/>
          </w:rPr>
          <w:t>https://www.research.olemiss.edu/resources/faculty-travel</w:t>
        </w:r>
      </w:hyperlink>
      <w:r w:rsidR="008D625D" w:rsidRPr="00CD06C6">
        <w:rPr>
          <w:rFonts w:ascii="Arial" w:hAnsi="Arial"/>
          <w:color w:val="FF0000"/>
          <w:sz w:val="20"/>
          <w:szCs w:val="20"/>
        </w:rPr>
        <w:t>.</w:t>
      </w:r>
    </w:p>
    <w:p w14:paraId="5C85EAC7" w14:textId="77777777" w:rsidR="0096259D" w:rsidRPr="00BA745F" w:rsidRDefault="0096259D" w:rsidP="0096259D">
      <w:pPr>
        <w:pStyle w:val="NormalWeb"/>
        <w:rPr>
          <w:rFonts w:ascii="Arial" w:hAnsi="Arial"/>
          <w:sz w:val="20"/>
          <w:szCs w:val="20"/>
        </w:rPr>
      </w:pPr>
      <w:r w:rsidRPr="009C274C">
        <w:rPr>
          <w:rFonts w:ascii="Arial" w:hAnsi="Arial" w:cs="Arial"/>
          <w:b/>
          <w:color w:val="800000"/>
          <w:sz w:val="20"/>
          <w:szCs w:val="20"/>
        </w:rPr>
        <w:t>SEC Faculty Travel Grants</w:t>
      </w:r>
      <w:r w:rsidR="0078039D">
        <w:rPr>
          <w:rFonts w:ascii="Arial" w:hAnsi="Arial" w:cs="Arial"/>
          <w:b/>
          <w:color w:val="1F497D"/>
          <w:sz w:val="20"/>
          <w:szCs w:val="20"/>
        </w:rPr>
        <w:t xml:space="preserve"> </w:t>
      </w:r>
      <w:r w:rsidR="00AC04BE" w:rsidRPr="00BA745F">
        <w:rPr>
          <w:rFonts w:ascii="Arial" w:hAnsi="Arial"/>
          <w:sz w:val="20"/>
          <w:szCs w:val="20"/>
        </w:rPr>
        <w:t>Funds are also available for faculty travel to other institutions in the SEC (Southeastern Conference). This is a yea</w:t>
      </w:r>
      <w:r w:rsidR="00141ABA">
        <w:rPr>
          <w:rFonts w:ascii="Arial" w:hAnsi="Arial"/>
          <w:sz w:val="20"/>
          <w:szCs w:val="20"/>
        </w:rPr>
        <w:t>rly competition, with proposals due to ORSP in</w:t>
      </w:r>
      <w:r w:rsidR="00CD06C6">
        <w:rPr>
          <w:rFonts w:ascii="Arial" w:hAnsi="Arial"/>
          <w:sz w:val="20"/>
          <w:szCs w:val="20"/>
        </w:rPr>
        <w:t xml:space="preserve"> May 2017</w:t>
      </w:r>
      <w:r w:rsidR="0078039D">
        <w:rPr>
          <w:rFonts w:ascii="Arial" w:hAnsi="Arial"/>
          <w:sz w:val="20"/>
          <w:szCs w:val="20"/>
        </w:rPr>
        <w:t xml:space="preserve"> </w:t>
      </w:r>
      <w:r w:rsidR="00AC04BE" w:rsidRPr="00BA745F">
        <w:rPr>
          <w:rFonts w:ascii="Arial" w:hAnsi="Arial"/>
          <w:sz w:val="20"/>
          <w:szCs w:val="20"/>
        </w:rPr>
        <w:t xml:space="preserve">for travel to occur between </w:t>
      </w:r>
      <w:r w:rsidR="0078039D">
        <w:rPr>
          <w:rFonts w:ascii="Arial" w:hAnsi="Arial"/>
          <w:sz w:val="20"/>
          <w:szCs w:val="20"/>
        </w:rPr>
        <w:t>October 20</w:t>
      </w:r>
      <w:r w:rsidR="00CD06C6">
        <w:rPr>
          <w:rFonts w:ascii="Arial" w:hAnsi="Arial"/>
          <w:sz w:val="20"/>
          <w:szCs w:val="20"/>
        </w:rPr>
        <w:t>17</w:t>
      </w:r>
      <w:r w:rsidR="00AC04BE" w:rsidRPr="00BA745F">
        <w:rPr>
          <w:rFonts w:ascii="Arial" w:hAnsi="Arial"/>
          <w:sz w:val="20"/>
          <w:szCs w:val="20"/>
        </w:rPr>
        <w:t xml:space="preserve"> and July 201</w:t>
      </w:r>
      <w:r w:rsidR="00CD06C6">
        <w:rPr>
          <w:rFonts w:ascii="Arial" w:hAnsi="Arial"/>
          <w:sz w:val="20"/>
          <w:szCs w:val="20"/>
        </w:rPr>
        <w:t>8</w:t>
      </w:r>
      <w:r w:rsidR="00AC04BE" w:rsidRPr="00BA745F">
        <w:rPr>
          <w:rFonts w:ascii="Arial" w:hAnsi="Arial"/>
          <w:sz w:val="20"/>
          <w:szCs w:val="20"/>
        </w:rPr>
        <w:t>. See</w:t>
      </w:r>
      <w:r w:rsidR="004D11CC" w:rsidRPr="00BA745F">
        <w:rPr>
          <w:rFonts w:ascii="Arial" w:hAnsi="Arial"/>
          <w:sz w:val="20"/>
          <w:szCs w:val="20"/>
        </w:rPr>
        <w:t xml:space="preserve"> </w:t>
      </w:r>
      <w:hyperlink r:id="rId15" w:history="1">
        <w:r w:rsidR="00CD06C6" w:rsidRPr="009C274C">
          <w:rPr>
            <w:rStyle w:val="Hyperlink"/>
            <w:rFonts w:ascii="Arial" w:hAnsi="Arial"/>
            <w:color w:val="800000"/>
            <w:sz w:val="20"/>
            <w:szCs w:val="20"/>
          </w:rPr>
          <w:t>https://www.research.olemiss.edu/SEC-FacultyTravel-2017</w:t>
        </w:r>
      </w:hyperlink>
      <w:r w:rsidR="00CD06C6">
        <w:rPr>
          <w:rFonts w:ascii="Arial" w:hAnsi="Arial"/>
          <w:color w:val="C0504D" w:themeColor="accent2"/>
          <w:sz w:val="20"/>
          <w:szCs w:val="20"/>
        </w:rPr>
        <w:t>.</w:t>
      </w:r>
    </w:p>
    <w:p w14:paraId="188CAEBC" w14:textId="77777777" w:rsidR="00DF0582" w:rsidRPr="0065118B" w:rsidRDefault="0096259D" w:rsidP="00453FF4">
      <w:pPr>
        <w:pStyle w:val="NormalWeb"/>
        <w:rPr>
          <w:rFonts w:ascii="Arial" w:hAnsi="Arial"/>
          <w:sz w:val="20"/>
          <w:szCs w:val="20"/>
        </w:rPr>
      </w:pPr>
      <w:r w:rsidRPr="009C274C">
        <w:rPr>
          <w:rFonts w:ascii="Arial" w:hAnsi="Arial" w:cs="Arial"/>
          <w:b/>
          <w:color w:val="800000"/>
          <w:sz w:val="20"/>
          <w:szCs w:val="20"/>
        </w:rPr>
        <w:t>ORSP Investment Grants (ORSP-IG)</w:t>
      </w:r>
      <w:r w:rsidR="0078039D">
        <w:rPr>
          <w:rFonts w:ascii="Arial" w:hAnsi="Arial" w:cs="Arial"/>
          <w:b/>
          <w:color w:val="1F497D"/>
          <w:sz w:val="20"/>
          <w:szCs w:val="20"/>
        </w:rPr>
        <w:t xml:space="preserve"> </w:t>
      </w:r>
      <w:r w:rsidR="001E1E3F">
        <w:rPr>
          <w:rFonts w:ascii="Arial" w:hAnsi="Arial"/>
          <w:sz w:val="20"/>
          <w:szCs w:val="20"/>
        </w:rPr>
        <w:t>ORSP-IG is a</w:t>
      </w:r>
      <w:r w:rsidR="0078039D">
        <w:rPr>
          <w:rFonts w:ascii="Arial" w:hAnsi="Arial"/>
          <w:sz w:val="20"/>
          <w:szCs w:val="20"/>
        </w:rPr>
        <w:t xml:space="preserve"> </w:t>
      </w:r>
      <w:r w:rsidR="004D11CC" w:rsidRPr="00BA745F">
        <w:rPr>
          <w:rFonts w:ascii="Arial" w:hAnsi="Arial"/>
          <w:sz w:val="20"/>
          <w:szCs w:val="20"/>
        </w:rPr>
        <w:t>pilot competitive internal grants program to stimulate sustainable, competitive research and scholarship.</w:t>
      </w:r>
      <w:r w:rsidR="00141ABA">
        <w:rPr>
          <w:rFonts w:ascii="Arial" w:hAnsi="Arial"/>
          <w:sz w:val="20"/>
          <w:szCs w:val="20"/>
        </w:rPr>
        <w:t xml:space="preserve"> </w:t>
      </w:r>
      <w:r w:rsidR="00172A18">
        <w:rPr>
          <w:rFonts w:ascii="Arial" w:hAnsi="Arial"/>
          <w:sz w:val="20"/>
          <w:szCs w:val="20"/>
        </w:rPr>
        <w:t>In Round 1 (</w:t>
      </w:r>
      <w:r w:rsidR="006720FC">
        <w:rPr>
          <w:rFonts w:ascii="Arial" w:hAnsi="Arial"/>
          <w:sz w:val="20"/>
          <w:szCs w:val="20"/>
        </w:rPr>
        <w:t xml:space="preserve">2015), 67 pre-proposals were received, resulting in 20 invited full proposals, and 11 awards, ranging from $3,750 to $9,948. </w:t>
      </w:r>
      <w:r w:rsidR="00CD06C6">
        <w:rPr>
          <w:rFonts w:ascii="Arial" w:hAnsi="Arial"/>
          <w:sz w:val="20"/>
          <w:szCs w:val="20"/>
        </w:rPr>
        <w:t>In</w:t>
      </w:r>
      <w:r w:rsidR="00CD06C6" w:rsidRPr="00CD06C6">
        <w:rPr>
          <w:rFonts w:ascii="Arial" w:hAnsi="Arial"/>
          <w:sz w:val="20"/>
          <w:szCs w:val="20"/>
        </w:rPr>
        <w:t xml:space="preserve"> Round 2</w:t>
      </w:r>
      <w:r w:rsidR="00172A18">
        <w:rPr>
          <w:rFonts w:ascii="Arial" w:hAnsi="Arial"/>
          <w:sz w:val="20"/>
          <w:szCs w:val="20"/>
        </w:rPr>
        <w:t xml:space="preserve"> (2016)</w:t>
      </w:r>
      <w:r w:rsidR="00CD06C6">
        <w:rPr>
          <w:rFonts w:ascii="Arial" w:hAnsi="Arial"/>
          <w:sz w:val="20"/>
          <w:szCs w:val="20"/>
        </w:rPr>
        <w:t xml:space="preserve">, 36 proposals were received, resulting in 18 awards, </w:t>
      </w:r>
      <w:r w:rsidR="00CD06C6" w:rsidRPr="00CD06C6">
        <w:rPr>
          <w:rFonts w:ascii="Arial" w:hAnsi="Arial"/>
          <w:sz w:val="20"/>
          <w:szCs w:val="20"/>
        </w:rPr>
        <w:t xml:space="preserve">totaling $51,286 (ORSP contributions), with $44,984 in co-funding from other units (Deans, Chairs, and Provost), for a </w:t>
      </w:r>
      <w:r w:rsidR="00CD06C6">
        <w:rPr>
          <w:rFonts w:ascii="Arial" w:hAnsi="Arial"/>
          <w:sz w:val="20"/>
          <w:szCs w:val="20"/>
        </w:rPr>
        <w:t xml:space="preserve">grand </w:t>
      </w:r>
      <w:r w:rsidR="00CD06C6" w:rsidRPr="00CD06C6">
        <w:rPr>
          <w:rFonts w:ascii="Arial" w:hAnsi="Arial"/>
          <w:sz w:val="20"/>
          <w:szCs w:val="20"/>
        </w:rPr>
        <w:t>total of $96,270 awarded</w:t>
      </w:r>
      <w:r w:rsidR="00CD06C6">
        <w:rPr>
          <w:rFonts w:ascii="Arial" w:hAnsi="Arial"/>
          <w:sz w:val="20"/>
          <w:szCs w:val="20"/>
        </w:rPr>
        <w:t>.</w:t>
      </w:r>
      <w:r w:rsidR="00CD06C6" w:rsidRPr="00CD06C6">
        <w:rPr>
          <w:rFonts w:ascii="Arial" w:hAnsi="Arial"/>
          <w:sz w:val="20"/>
          <w:szCs w:val="20"/>
        </w:rPr>
        <w:t xml:space="preserve"> </w:t>
      </w:r>
      <w:r w:rsidR="00DF0582" w:rsidRPr="009C274C">
        <w:rPr>
          <w:rFonts w:ascii="Arial" w:hAnsi="Arial"/>
          <w:color w:val="800000"/>
          <w:sz w:val="20"/>
          <w:szCs w:val="20"/>
        </w:rPr>
        <w:t xml:space="preserve">See </w:t>
      </w:r>
      <w:hyperlink r:id="rId16" w:history="1">
        <w:r w:rsidR="00DF0582" w:rsidRPr="009C274C">
          <w:rPr>
            <w:rStyle w:val="Hyperlink"/>
            <w:rFonts w:ascii="Arial" w:hAnsi="Arial"/>
            <w:color w:val="800000"/>
            <w:sz w:val="20"/>
            <w:szCs w:val="20"/>
          </w:rPr>
          <w:t>https://www.research.olemiss.edu/IG-2015-16</w:t>
        </w:r>
      </w:hyperlink>
      <w:r w:rsidR="00DF0582" w:rsidRPr="004F5E32">
        <w:rPr>
          <w:rFonts w:ascii="Arial" w:hAnsi="Arial"/>
          <w:color w:val="C0504D" w:themeColor="accent2"/>
          <w:sz w:val="20"/>
          <w:szCs w:val="20"/>
        </w:rPr>
        <w:t>.</w:t>
      </w:r>
      <w:r w:rsidR="00DF0582">
        <w:rPr>
          <w:rFonts w:ascii="Arial" w:hAnsi="Arial"/>
          <w:sz w:val="20"/>
          <w:szCs w:val="20"/>
        </w:rPr>
        <w:t xml:space="preserve"> </w:t>
      </w:r>
      <w:r w:rsidR="006720FC">
        <w:rPr>
          <w:rFonts w:ascii="Arial" w:hAnsi="Arial"/>
          <w:sz w:val="20"/>
          <w:szCs w:val="20"/>
        </w:rPr>
        <w:t xml:space="preserve"> </w:t>
      </w:r>
    </w:p>
    <w:sectPr w:rsidR="00DF0582" w:rsidRPr="0065118B" w:rsidSect="00453FF4">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D1059" w14:textId="77777777" w:rsidR="001718BD" w:rsidRDefault="001718BD" w:rsidP="00453FF4">
      <w:r>
        <w:separator/>
      </w:r>
    </w:p>
  </w:endnote>
  <w:endnote w:type="continuationSeparator" w:id="0">
    <w:p w14:paraId="7A969D7F" w14:textId="77777777" w:rsidR="001718BD" w:rsidRDefault="001718BD" w:rsidP="00453FF4">
      <w:r>
        <w:continuationSeparator/>
      </w:r>
    </w:p>
  </w:endnote>
  <w:endnote w:type="continuationNotice" w:id="1">
    <w:p w14:paraId="4B760F98" w14:textId="77777777" w:rsidR="001718BD" w:rsidRDefault="001718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F48B4" w14:textId="494D6387" w:rsidR="0030125B" w:rsidRPr="0023102C" w:rsidRDefault="0030125B" w:rsidP="00453FF4">
    <w:pPr>
      <w:pStyle w:val="Footer"/>
      <w:jc w:val="right"/>
      <w:rPr>
        <w:i/>
        <w:sz w:val="16"/>
        <w:szCs w:val="16"/>
      </w:rPr>
    </w:pPr>
    <w:r w:rsidRPr="0023102C">
      <w:rPr>
        <w:i/>
        <w:sz w:val="16"/>
        <w:szCs w:val="16"/>
      </w:rPr>
      <w:t xml:space="preserve">The University of Mississippi / Office of Research and Sponsored Programs </w:t>
    </w:r>
    <w:r w:rsidR="00043D8B">
      <w:rPr>
        <w:i/>
        <w:sz w:val="16"/>
        <w:szCs w:val="16"/>
      </w:rPr>
      <w:tab/>
      <w:t xml:space="preserve"> ORSP-PreAwardServices-v12</w:t>
    </w:r>
    <w:r w:rsidR="00D279B3">
      <w:rPr>
        <w:i/>
        <w:sz w:val="16"/>
        <w:szCs w:val="16"/>
      </w:rPr>
      <w:t>b.docx   1/24</w:t>
    </w:r>
    <w:r w:rsidR="00043D8B">
      <w:rPr>
        <w:i/>
        <w:sz w:val="16"/>
        <w:szCs w:val="16"/>
      </w:rPr>
      <w:t>/2017</w:t>
    </w:r>
    <w:r>
      <w:rPr>
        <w:i/>
        <w:sz w:val="16"/>
        <w:szCs w:val="16"/>
      </w:rPr>
      <w:tab/>
    </w:r>
  </w:p>
  <w:p w14:paraId="54551527" w14:textId="77777777" w:rsidR="0030125B" w:rsidRDefault="0030125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81EFD" w14:textId="77777777" w:rsidR="001718BD" w:rsidRDefault="001718BD" w:rsidP="00453FF4">
      <w:r>
        <w:separator/>
      </w:r>
    </w:p>
  </w:footnote>
  <w:footnote w:type="continuationSeparator" w:id="0">
    <w:p w14:paraId="715FB3E2" w14:textId="77777777" w:rsidR="001718BD" w:rsidRDefault="001718BD" w:rsidP="00453FF4">
      <w:r>
        <w:continuationSeparator/>
      </w:r>
    </w:p>
  </w:footnote>
  <w:footnote w:type="continuationNotice" w:id="1">
    <w:p w14:paraId="27C84832" w14:textId="77777777" w:rsidR="001718BD" w:rsidRDefault="001718BD"/>
  </w:footnote>
  <w:footnote w:id="2">
    <w:p w14:paraId="2AE1A1E9" w14:textId="77777777" w:rsidR="0030125B" w:rsidRPr="0073314D" w:rsidRDefault="0030125B" w:rsidP="0073314D">
      <w:pPr>
        <w:pStyle w:val="FootnoteText"/>
        <w:ind w:left="0" w:firstLine="0"/>
        <w:rPr>
          <w:sz w:val="20"/>
          <w:szCs w:val="20"/>
        </w:rPr>
      </w:pPr>
      <w:r>
        <w:rPr>
          <w:rStyle w:val="FootnoteReference"/>
        </w:rPr>
        <w:footnoteRef/>
      </w:r>
      <w:r>
        <w:t xml:space="preserve"> </w:t>
      </w:r>
      <w:r>
        <w:rPr>
          <w:sz w:val="20"/>
          <w:szCs w:val="20"/>
        </w:rPr>
        <w:t>ORSP and the School of Pharmacy (</w:t>
      </w:r>
      <w:proofErr w:type="spellStart"/>
      <w:r>
        <w:rPr>
          <w:sz w:val="20"/>
          <w:szCs w:val="20"/>
        </w:rPr>
        <w:t>SoP</w:t>
      </w:r>
      <w:proofErr w:type="spellEnd"/>
      <w:r>
        <w:rPr>
          <w:sz w:val="20"/>
          <w:szCs w:val="20"/>
        </w:rPr>
        <w:t xml:space="preserve">) are piloting a pre-award model wherein 100% of front-line proposal development support is provided not by a PDS centrally located in ORSP, but by research administration staff locally embedded in the </w:t>
      </w:r>
      <w:proofErr w:type="spellStart"/>
      <w:r>
        <w:rPr>
          <w:sz w:val="20"/>
          <w:szCs w:val="20"/>
        </w:rPr>
        <w:t>SoP</w:t>
      </w:r>
      <w:proofErr w:type="spellEnd"/>
      <w:r>
        <w:rPr>
          <w:sz w:val="20"/>
          <w:szCs w:val="20"/>
        </w:rPr>
        <w:t xml:space="preserve">—Kendra </w:t>
      </w:r>
      <w:proofErr w:type="spellStart"/>
      <w:r>
        <w:rPr>
          <w:sz w:val="20"/>
          <w:szCs w:val="20"/>
        </w:rPr>
        <w:t>Sampey</w:t>
      </w:r>
      <w:proofErr w:type="spellEnd"/>
      <w:r>
        <w:rPr>
          <w:sz w:val="20"/>
          <w:szCs w:val="20"/>
        </w:rPr>
        <w:t xml:space="preserve"> and Hannah Graham, supervised by Barbara </w:t>
      </w:r>
      <w:proofErr w:type="spellStart"/>
      <w:r>
        <w:rPr>
          <w:sz w:val="20"/>
          <w:szCs w:val="20"/>
        </w:rPr>
        <w:t>Neyses</w:t>
      </w:r>
      <w:proofErr w:type="spellEnd"/>
      <w:r>
        <w:rPr>
          <w:sz w:val="20"/>
          <w:szCs w:val="20"/>
        </w:rPr>
        <w:t xml:space="preserve">.  As the institutional authority for submitting proposals, ORSP still conducts the final institutional review and approval of all </w:t>
      </w:r>
      <w:proofErr w:type="spellStart"/>
      <w:r>
        <w:rPr>
          <w:sz w:val="20"/>
          <w:szCs w:val="20"/>
        </w:rPr>
        <w:t>SoP</w:t>
      </w:r>
      <w:proofErr w:type="spellEnd"/>
      <w:r>
        <w:rPr>
          <w:sz w:val="20"/>
          <w:szCs w:val="20"/>
        </w:rPr>
        <w:t xml:space="preserve"> proposals, in close coordination with Kendra, Hannah, and Barbara.  </w:t>
      </w:r>
    </w:p>
  </w:footnote>
  <w:footnote w:id="3">
    <w:p w14:paraId="2D0D3CB1" w14:textId="77777777" w:rsidR="00442E24" w:rsidRPr="0073314D" w:rsidRDefault="00442E24">
      <w:pPr>
        <w:pStyle w:val="FootnoteText"/>
        <w:rPr>
          <w:sz w:val="20"/>
          <w:szCs w:val="20"/>
        </w:rPr>
      </w:pPr>
      <w:r>
        <w:rPr>
          <w:rStyle w:val="FootnoteReference"/>
        </w:rPr>
        <w:footnoteRef/>
      </w:r>
      <w:r>
        <w:t xml:space="preserve"> </w:t>
      </w:r>
      <w:r>
        <w:rPr>
          <w:sz w:val="20"/>
          <w:szCs w:val="20"/>
        </w:rPr>
        <w:t xml:space="preserve">For Current ORSP PDS departmental assignments, see </w:t>
      </w:r>
      <w:hyperlink r:id="rId1" w:history="1">
        <w:r w:rsidRPr="0099672B">
          <w:rPr>
            <w:rStyle w:val="Hyperlink"/>
            <w:sz w:val="20"/>
            <w:szCs w:val="20"/>
          </w:rPr>
          <w:t>http://research.olemiss.edu/who-can-help</w:t>
        </w:r>
      </w:hyperlink>
      <w:r>
        <w:rPr>
          <w:sz w:val="20"/>
          <w:szCs w:val="20"/>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66098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95390B"/>
    <w:multiLevelType w:val="hybridMultilevel"/>
    <w:tmpl w:val="39780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34C2C"/>
    <w:multiLevelType w:val="hybridMultilevel"/>
    <w:tmpl w:val="0CFA59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2615B3"/>
    <w:multiLevelType w:val="hybridMultilevel"/>
    <w:tmpl w:val="4F58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E41877"/>
    <w:multiLevelType w:val="multilevel"/>
    <w:tmpl w:val="8278C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335ABE"/>
    <w:multiLevelType w:val="hybridMultilevel"/>
    <w:tmpl w:val="BE3A2D8A"/>
    <w:lvl w:ilvl="0" w:tplc="0409000F">
      <w:start w:val="1"/>
      <w:numFmt w:val="decimal"/>
      <w:lvlText w:val="%1."/>
      <w:lvlJc w:val="left"/>
      <w:pPr>
        <w:ind w:left="773" w:hanging="360"/>
      </w:pPr>
    </w:lvl>
    <w:lvl w:ilvl="1" w:tplc="04090019">
      <w:start w:val="1"/>
      <w:numFmt w:val="lowerLetter"/>
      <w:lvlText w:val="%2."/>
      <w:lvlJc w:val="left"/>
      <w:pPr>
        <w:ind w:left="1493" w:hanging="360"/>
      </w:pPr>
    </w:lvl>
    <w:lvl w:ilvl="2" w:tplc="0409001B">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6">
    <w:nsid w:val="252D5F0A"/>
    <w:multiLevelType w:val="hybridMultilevel"/>
    <w:tmpl w:val="91D89C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D11727"/>
    <w:multiLevelType w:val="hybridMultilevel"/>
    <w:tmpl w:val="D58AC45A"/>
    <w:lvl w:ilvl="0" w:tplc="128A7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985A59"/>
    <w:multiLevelType w:val="hybridMultilevel"/>
    <w:tmpl w:val="DF988358"/>
    <w:lvl w:ilvl="0" w:tplc="0130C89C">
      <w:start w:val="1"/>
      <w:numFmt w:val="decimal"/>
      <w:lvlText w:val="%1."/>
      <w:lvlJc w:val="left"/>
      <w:pPr>
        <w:tabs>
          <w:tab w:val="num" w:pos="1080"/>
        </w:tabs>
        <w:ind w:left="1080" w:hanging="720"/>
      </w:pPr>
      <w:rPr>
        <w:rFonts w:hint="default"/>
      </w:rPr>
    </w:lvl>
    <w:lvl w:ilvl="1" w:tplc="7550087E">
      <w:start w:val="1"/>
      <w:numFmt w:val="lowerLetter"/>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43B755D"/>
    <w:multiLevelType w:val="hybridMultilevel"/>
    <w:tmpl w:val="5C465AB6"/>
    <w:lvl w:ilvl="0" w:tplc="5F0A8C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F14885"/>
    <w:multiLevelType w:val="multilevel"/>
    <w:tmpl w:val="EE8C3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0163F0"/>
    <w:multiLevelType w:val="hybridMultilevel"/>
    <w:tmpl w:val="DC822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F244E5"/>
    <w:multiLevelType w:val="hybridMultilevel"/>
    <w:tmpl w:val="063A48D2"/>
    <w:lvl w:ilvl="0" w:tplc="F414460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AAB4DE7"/>
    <w:multiLevelType w:val="hybridMultilevel"/>
    <w:tmpl w:val="BBD46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C75854"/>
    <w:multiLevelType w:val="hybridMultilevel"/>
    <w:tmpl w:val="5C88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980DD1"/>
    <w:multiLevelType w:val="hybridMultilevel"/>
    <w:tmpl w:val="A58A2EB2"/>
    <w:lvl w:ilvl="0" w:tplc="93A6E160">
      <w:start w:val="1"/>
      <w:numFmt w:val="decimal"/>
      <w:lvlText w:val="%1."/>
      <w:lvlJc w:val="left"/>
      <w:pPr>
        <w:tabs>
          <w:tab w:val="num" w:pos="1080"/>
        </w:tabs>
        <w:ind w:left="1080" w:hanging="720"/>
      </w:pPr>
      <w:rPr>
        <w:rFonts w:hint="default"/>
      </w:rPr>
    </w:lvl>
    <w:lvl w:ilvl="1" w:tplc="E4D8B78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4A643E6"/>
    <w:multiLevelType w:val="hybridMultilevel"/>
    <w:tmpl w:val="18BE9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6D65E4"/>
    <w:multiLevelType w:val="hybridMultilevel"/>
    <w:tmpl w:val="0CFA59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F177B5"/>
    <w:multiLevelType w:val="hybridMultilevel"/>
    <w:tmpl w:val="2E4EE0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7D13AF"/>
    <w:multiLevelType w:val="hybridMultilevel"/>
    <w:tmpl w:val="BE3A2D8A"/>
    <w:lvl w:ilvl="0" w:tplc="0409000F">
      <w:start w:val="1"/>
      <w:numFmt w:val="decimal"/>
      <w:lvlText w:val="%1."/>
      <w:lvlJc w:val="left"/>
      <w:pPr>
        <w:ind w:left="1493" w:hanging="360"/>
      </w:pPr>
    </w:lvl>
    <w:lvl w:ilvl="1" w:tplc="04090019">
      <w:start w:val="1"/>
      <w:numFmt w:val="lowerLetter"/>
      <w:lvlText w:val="%2."/>
      <w:lvlJc w:val="left"/>
      <w:pPr>
        <w:ind w:left="2213" w:hanging="360"/>
      </w:pPr>
    </w:lvl>
    <w:lvl w:ilvl="2" w:tplc="0409001B">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20">
    <w:nsid w:val="7CB453C2"/>
    <w:multiLevelType w:val="hybridMultilevel"/>
    <w:tmpl w:val="E6607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0"/>
  </w:num>
  <w:num w:numId="4">
    <w:abstractNumId w:val="8"/>
  </w:num>
  <w:num w:numId="5">
    <w:abstractNumId w:val="15"/>
  </w:num>
  <w:num w:numId="6">
    <w:abstractNumId w:val="12"/>
  </w:num>
  <w:num w:numId="7">
    <w:abstractNumId w:val="2"/>
  </w:num>
  <w:num w:numId="8">
    <w:abstractNumId w:val="18"/>
  </w:num>
  <w:num w:numId="9">
    <w:abstractNumId w:val="7"/>
  </w:num>
  <w:num w:numId="10">
    <w:abstractNumId w:val="9"/>
  </w:num>
  <w:num w:numId="11">
    <w:abstractNumId w:val="6"/>
  </w:num>
  <w:num w:numId="12">
    <w:abstractNumId w:val="13"/>
  </w:num>
  <w:num w:numId="13">
    <w:abstractNumId w:val="1"/>
  </w:num>
  <w:num w:numId="14">
    <w:abstractNumId w:val="3"/>
  </w:num>
  <w:num w:numId="15">
    <w:abstractNumId w:val="17"/>
  </w:num>
  <w:num w:numId="16">
    <w:abstractNumId w:val="0"/>
  </w:num>
  <w:num w:numId="17">
    <w:abstractNumId w:val="16"/>
  </w:num>
  <w:num w:numId="18">
    <w:abstractNumId w:val="20"/>
  </w:num>
  <w:num w:numId="19">
    <w:abstractNumId w:val="4"/>
  </w:num>
  <w:num w:numId="20">
    <w:abstractNumId w:val="1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D74"/>
    <w:rsid w:val="00007ACD"/>
    <w:rsid w:val="00011B0D"/>
    <w:rsid w:val="00025CE9"/>
    <w:rsid w:val="00043D8B"/>
    <w:rsid w:val="00047C4B"/>
    <w:rsid w:val="000801BC"/>
    <w:rsid w:val="00091B7E"/>
    <w:rsid w:val="000B1D21"/>
    <w:rsid w:val="000C4B33"/>
    <w:rsid w:val="000D50D8"/>
    <w:rsid w:val="000E56C0"/>
    <w:rsid w:val="001071FF"/>
    <w:rsid w:val="001224E3"/>
    <w:rsid w:val="00141ABA"/>
    <w:rsid w:val="001534B0"/>
    <w:rsid w:val="001718BD"/>
    <w:rsid w:val="00172A18"/>
    <w:rsid w:val="001B2631"/>
    <w:rsid w:val="001E1E3F"/>
    <w:rsid w:val="001F32FD"/>
    <w:rsid w:val="001F6D3C"/>
    <w:rsid w:val="002062F5"/>
    <w:rsid w:val="00262E97"/>
    <w:rsid w:val="00296438"/>
    <w:rsid w:val="002B23DA"/>
    <w:rsid w:val="002D38A4"/>
    <w:rsid w:val="002F1ED9"/>
    <w:rsid w:val="002F6168"/>
    <w:rsid w:val="0030125B"/>
    <w:rsid w:val="00301BBA"/>
    <w:rsid w:val="003023E3"/>
    <w:rsid w:val="00315AFE"/>
    <w:rsid w:val="003B4134"/>
    <w:rsid w:val="003B5830"/>
    <w:rsid w:val="003C273F"/>
    <w:rsid w:val="003D6CB3"/>
    <w:rsid w:val="004210E4"/>
    <w:rsid w:val="0043633E"/>
    <w:rsid w:val="004369D4"/>
    <w:rsid w:val="00442E24"/>
    <w:rsid w:val="004478F4"/>
    <w:rsid w:val="004522F7"/>
    <w:rsid w:val="00453FF4"/>
    <w:rsid w:val="004949D9"/>
    <w:rsid w:val="004A67BC"/>
    <w:rsid w:val="004B6417"/>
    <w:rsid w:val="004D11CC"/>
    <w:rsid w:val="004F5E32"/>
    <w:rsid w:val="005460AF"/>
    <w:rsid w:val="00554611"/>
    <w:rsid w:val="005828D5"/>
    <w:rsid w:val="005A02D0"/>
    <w:rsid w:val="005A5882"/>
    <w:rsid w:val="005B3F0A"/>
    <w:rsid w:val="0061190E"/>
    <w:rsid w:val="00612AD2"/>
    <w:rsid w:val="006254FE"/>
    <w:rsid w:val="00636059"/>
    <w:rsid w:val="006440E6"/>
    <w:rsid w:val="006506D2"/>
    <w:rsid w:val="0065118B"/>
    <w:rsid w:val="00655600"/>
    <w:rsid w:val="00655834"/>
    <w:rsid w:val="006720FC"/>
    <w:rsid w:val="00681875"/>
    <w:rsid w:val="006B3DE7"/>
    <w:rsid w:val="006D641F"/>
    <w:rsid w:val="006E23F3"/>
    <w:rsid w:val="006E2D60"/>
    <w:rsid w:val="00726BC9"/>
    <w:rsid w:val="0073314D"/>
    <w:rsid w:val="0078039D"/>
    <w:rsid w:val="007C0E2C"/>
    <w:rsid w:val="007C7957"/>
    <w:rsid w:val="007F57B0"/>
    <w:rsid w:val="007F6529"/>
    <w:rsid w:val="008067C3"/>
    <w:rsid w:val="008074AC"/>
    <w:rsid w:val="0085301D"/>
    <w:rsid w:val="00855D93"/>
    <w:rsid w:val="00892D12"/>
    <w:rsid w:val="008B2500"/>
    <w:rsid w:val="008D625D"/>
    <w:rsid w:val="008F096A"/>
    <w:rsid w:val="009401EC"/>
    <w:rsid w:val="00954A1A"/>
    <w:rsid w:val="00960AAB"/>
    <w:rsid w:val="0096259D"/>
    <w:rsid w:val="00964108"/>
    <w:rsid w:val="0096708A"/>
    <w:rsid w:val="00984021"/>
    <w:rsid w:val="00986B07"/>
    <w:rsid w:val="00987411"/>
    <w:rsid w:val="009A5B52"/>
    <w:rsid w:val="009A690D"/>
    <w:rsid w:val="009C274C"/>
    <w:rsid w:val="00A54ABD"/>
    <w:rsid w:val="00A6261A"/>
    <w:rsid w:val="00A70906"/>
    <w:rsid w:val="00AC04BE"/>
    <w:rsid w:val="00B718BD"/>
    <w:rsid w:val="00B83203"/>
    <w:rsid w:val="00B97448"/>
    <w:rsid w:val="00BA745F"/>
    <w:rsid w:val="00BC517E"/>
    <w:rsid w:val="00BF20EB"/>
    <w:rsid w:val="00C059C3"/>
    <w:rsid w:val="00C173D3"/>
    <w:rsid w:val="00C206C5"/>
    <w:rsid w:val="00C53BCF"/>
    <w:rsid w:val="00C80595"/>
    <w:rsid w:val="00CA194F"/>
    <w:rsid w:val="00CA5C14"/>
    <w:rsid w:val="00CB56FA"/>
    <w:rsid w:val="00CD06C6"/>
    <w:rsid w:val="00CD3313"/>
    <w:rsid w:val="00CD492A"/>
    <w:rsid w:val="00CF4D74"/>
    <w:rsid w:val="00D279B3"/>
    <w:rsid w:val="00D33CB5"/>
    <w:rsid w:val="00D57BC5"/>
    <w:rsid w:val="00DA7FF0"/>
    <w:rsid w:val="00DC139E"/>
    <w:rsid w:val="00DE5AB3"/>
    <w:rsid w:val="00DF0582"/>
    <w:rsid w:val="00DF0C3E"/>
    <w:rsid w:val="00E4108D"/>
    <w:rsid w:val="00E551F1"/>
    <w:rsid w:val="00E56B6A"/>
    <w:rsid w:val="00E927CC"/>
    <w:rsid w:val="00ED5AF6"/>
    <w:rsid w:val="00EE20D4"/>
    <w:rsid w:val="00EE43D7"/>
    <w:rsid w:val="00F17AB7"/>
    <w:rsid w:val="00F406C0"/>
    <w:rsid w:val="00F50E6A"/>
    <w:rsid w:val="00F64842"/>
    <w:rsid w:val="00F873D9"/>
    <w:rsid w:val="00FA4CF2"/>
    <w:rsid w:val="00FC5A52"/>
    <w:rsid w:val="00FF28AE"/>
    <w:rsid w:val="00FF3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8B85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F6E"/>
    <w:pPr>
      <w:ind w:left="360" w:hanging="360"/>
      <w:jc w:val="both"/>
    </w:pPr>
    <w:rPr>
      <w:sz w:val="22"/>
      <w:szCs w:val="22"/>
    </w:rPr>
  </w:style>
  <w:style w:type="paragraph" w:styleId="Heading4">
    <w:name w:val="heading 4"/>
    <w:basedOn w:val="Normal"/>
    <w:link w:val="Heading4Char"/>
    <w:uiPriority w:val="9"/>
    <w:qFormat/>
    <w:rsid w:val="00FB4144"/>
    <w:pPr>
      <w:spacing w:before="120" w:after="180"/>
      <w:ind w:left="0" w:firstLine="0"/>
      <w:jc w:val="left"/>
      <w:outlineLvl w:val="3"/>
    </w:pPr>
    <w:rPr>
      <w:rFonts w:ascii="Tahoma" w:eastAsia="Times New Roman" w:hAnsi="Tahoma" w:cs="Tahoma"/>
      <w:b/>
      <w:bCs/>
      <w:color w:val="80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D74"/>
    <w:pPr>
      <w:ind w:left="720"/>
      <w:contextualSpacing/>
    </w:pPr>
  </w:style>
  <w:style w:type="character" w:styleId="Hyperlink">
    <w:name w:val="Hyperlink"/>
    <w:uiPriority w:val="99"/>
    <w:unhideWhenUsed/>
    <w:rsid w:val="00FB4144"/>
    <w:rPr>
      <w:strike w:val="0"/>
      <w:dstrike w:val="0"/>
      <w:color w:val="0000D0"/>
      <w:u w:val="none"/>
      <w:effect w:val="none"/>
    </w:rPr>
  </w:style>
  <w:style w:type="paragraph" w:styleId="NormalWeb">
    <w:name w:val="Normal (Web)"/>
    <w:basedOn w:val="Normal"/>
    <w:uiPriority w:val="99"/>
    <w:unhideWhenUsed/>
    <w:rsid w:val="00FB4144"/>
    <w:pPr>
      <w:spacing w:before="100" w:beforeAutospacing="1" w:after="100" w:afterAutospacing="1"/>
      <w:ind w:left="0" w:firstLine="0"/>
      <w:jc w:val="left"/>
    </w:pPr>
    <w:rPr>
      <w:rFonts w:ascii="Times New Roman" w:eastAsia="Times New Roman" w:hAnsi="Times New Roman"/>
      <w:color w:val="000000"/>
      <w:sz w:val="24"/>
      <w:szCs w:val="24"/>
    </w:rPr>
  </w:style>
  <w:style w:type="character" w:customStyle="1" w:styleId="Heading4Char">
    <w:name w:val="Heading 4 Char"/>
    <w:link w:val="Heading4"/>
    <w:uiPriority w:val="9"/>
    <w:rsid w:val="00FB4144"/>
    <w:rPr>
      <w:rFonts w:ascii="Tahoma" w:eastAsia="Times New Roman" w:hAnsi="Tahoma" w:cs="Tahoma"/>
      <w:b/>
      <w:bCs/>
      <w:color w:val="800000"/>
      <w:sz w:val="29"/>
      <w:szCs w:val="29"/>
    </w:rPr>
  </w:style>
  <w:style w:type="table" w:styleId="TableGrid">
    <w:name w:val="Table Grid"/>
    <w:basedOn w:val="TableNormal"/>
    <w:uiPriority w:val="59"/>
    <w:rsid w:val="00FB41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3102C"/>
    <w:pPr>
      <w:tabs>
        <w:tab w:val="center" w:pos="4680"/>
        <w:tab w:val="right" w:pos="9360"/>
      </w:tabs>
    </w:pPr>
  </w:style>
  <w:style w:type="character" w:customStyle="1" w:styleId="HeaderChar">
    <w:name w:val="Header Char"/>
    <w:link w:val="Header"/>
    <w:uiPriority w:val="99"/>
    <w:rsid w:val="0023102C"/>
    <w:rPr>
      <w:sz w:val="22"/>
      <w:szCs w:val="22"/>
    </w:rPr>
  </w:style>
  <w:style w:type="paragraph" w:styleId="Footer">
    <w:name w:val="footer"/>
    <w:basedOn w:val="Normal"/>
    <w:link w:val="FooterChar"/>
    <w:uiPriority w:val="99"/>
    <w:unhideWhenUsed/>
    <w:rsid w:val="0023102C"/>
    <w:pPr>
      <w:tabs>
        <w:tab w:val="center" w:pos="4680"/>
        <w:tab w:val="right" w:pos="9360"/>
      </w:tabs>
    </w:pPr>
  </w:style>
  <w:style w:type="character" w:customStyle="1" w:styleId="FooterChar">
    <w:name w:val="Footer Char"/>
    <w:link w:val="Footer"/>
    <w:uiPriority w:val="99"/>
    <w:rsid w:val="0023102C"/>
    <w:rPr>
      <w:sz w:val="22"/>
      <w:szCs w:val="22"/>
    </w:rPr>
  </w:style>
  <w:style w:type="paragraph" w:styleId="BalloonText">
    <w:name w:val="Balloon Text"/>
    <w:basedOn w:val="Normal"/>
    <w:link w:val="BalloonTextChar"/>
    <w:uiPriority w:val="99"/>
    <w:semiHidden/>
    <w:unhideWhenUsed/>
    <w:rsid w:val="0023102C"/>
    <w:rPr>
      <w:rFonts w:ascii="Tahoma" w:hAnsi="Tahoma" w:cs="Tahoma"/>
      <w:sz w:val="16"/>
      <w:szCs w:val="16"/>
    </w:rPr>
  </w:style>
  <w:style w:type="character" w:customStyle="1" w:styleId="BalloonTextChar">
    <w:name w:val="Balloon Text Char"/>
    <w:link w:val="BalloonText"/>
    <w:uiPriority w:val="99"/>
    <w:semiHidden/>
    <w:rsid w:val="0023102C"/>
    <w:rPr>
      <w:rFonts w:ascii="Tahoma" w:hAnsi="Tahoma" w:cs="Tahoma"/>
      <w:sz w:val="16"/>
      <w:szCs w:val="16"/>
    </w:rPr>
  </w:style>
  <w:style w:type="paragraph" w:styleId="Revision">
    <w:name w:val="Revision"/>
    <w:hidden/>
    <w:uiPriority w:val="71"/>
    <w:rsid w:val="008067C3"/>
    <w:rPr>
      <w:sz w:val="22"/>
      <w:szCs w:val="22"/>
    </w:rPr>
  </w:style>
  <w:style w:type="character" w:styleId="CommentReference">
    <w:name w:val="annotation reference"/>
    <w:basedOn w:val="DefaultParagraphFont"/>
    <w:uiPriority w:val="99"/>
    <w:semiHidden/>
    <w:unhideWhenUsed/>
    <w:rsid w:val="00FA4CF2"/>
    <w:rPr>
      <w:sz w:val="18"/>
      <w:szCs w:val="18"/>
    </w:rPr>
  </w:style>
  <w:style w:type="paragraph" w:styleId="CommentText">
    <w:name w:val="annotation text"/>
    <w:basedOn w:val="Normal"/>
    <w:link w:val="CommentTextChar"/>
    <w:uiPriority w:val="99"/>
    <w:semiHidden/>
    <w:unhideWhenUsed/>
    <w:rsid w:val="00FA4CF2"/>
    <w:rPr>
      <w:sz w:val="24"/>
      <w:szCs w:val="24"/>
    </w:rPr>
  </w:style>
  <w:style w:type="character" w:customStyle="1" w:styleId="CommentTextChar">
    <w:name w:val="Comment Text Char"/>
    <w:basedOn w:val="DefaultParagraphFont"/>
    <w:link w:val="CommentText"/>
    <w:uiPriority w:val="99"/>
    <w:semiHidden/>
    <w:rsid w:val="00FA4CF2"/>
    <w:rPr>
      <w:sz w:val="24"/>
      <w:szCs w:val="24"/>
    </w:rPr>
  </w:style>
  <w:style w:type="paragraph" w:styleId="CommentSubject">
    <w:name w:val="annotation subject"/>
    <w:basedOn w:val="CommentText"/>
    <w:next w:val="CommentText"/>
    <w:link w:val="CommentSubjectChar"/>
    <w:uiPriority w:val="99"/>
    <w:semiHidden/>
    <w:unhideWhenUsed/>
    <w:rsid w:val="00FA4CF2"/>
    <w:rPr>
      <w:b/>
      <w:bCs/>
      <w:sz w:val="20"/>
      <w:szCs w:val="20"/>
    </w:rPr>
  </w:style>
  <w:style w:type="character" w:customStyle="1" w:styleId="CommentSubjectChar">
    <w:name w:val="Comment Subject Char"/>
    <w:basedOn w:val="CommentTextChar"/>
    <w:link w:val="CommentSubject"/>
    <w:uiPriority w:val="99"/>
    <w:semiHidden/>
    <w:rsid w:val="00FA4CF2"/>
    <w:rPr>
      <w:b/>
      <w:bCs/>
      <w:sz w:val="24"/>
      <w:szCs w:val="24"/>
    </w:rPr>
  </w:style>
  <w:style w:type="character" w:styleId="FollowedHyperlink">
    <w:name w:val="FollowedHyperlink"/>
    <w:basedOn w:val="DefaultParagraphFont"/>
    <w:uiPriority w:val="99"/>
    <w:semiHidden/>
    <w:unhideWhenUsed/>
    <w:rsid w:val="001534B0"/>
    <w:rPr>
      <w:color w:val="800080" w:themeColor="followedHyperlink"/>
      <w:u w:val="single"/>
    </w:rPr>
  </w:style>
  <w:style w:type="paragraph" w:styleId="FootnoteText">
    <w:name w:val="footnote text"/>
    <w:basedOn w:val="Normal"/>
    <w:link w:val="FootnoteTextChar"/>
    <w:uiPriority w:val="99"/>
    <w:unhideWhenUsed/>
    <w:rsid w:val="00D57BC5"/>
    <w:rPr>
      <w:sz w:val="24"/>
      <w:szCs w:val="24"/>
    </w:rPr>
  </w:style>
  <w:style w:type="character" w:customStyle="1" w:styleId="FootnoteTextChar">
    <w:name w:val="Footnote Text Char"/>
    <w:basedOn w:val="DefaultParagraphFont"/>
    <w:link w:val="FootnoteText"/>
    <w:uiPriority w:val="99"/>
    <w:rsid w:val="00D57BC5"/>
    <w:rPr>
      <w:sz w:val="24"/>
      <w:szCs w:val="24"/>
    </w:rPr>
  </w:style>
  <w:style w:type="character" w:styleId="FootnoteReference">
    <w:name w:val="footnote reference"/>
    <w:basedOn w:val="DefaultParagraphFont"/>
    <w:uiPriority w:val="99"/>
    <w:unhideWhenUsed/>
    <w:rsid w:val="00D57BC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F6E"/>
    <w:pPr>
      <w:ind w:left="360" w:hanging="360"/>
      <w:jc w:val="both"/>
    </w:pPr>
    <w:rPr>
      <w:sz w:val="22"/>
      <w:szCs w:val="22"/>
    </w:rPr>
  </w:style>
  <w:style w:type="paragraph" w:styleId="Heading4">
    <w:name w:val="heading 4"/>
    <w:basedOn w:val="Normal"/>
    <w:link w:val="Heading4Char"/>
    <w:uiPriority w:val="9"/>
    <w:qFormat/>
    <w:rsid w:val="00FB4144"/>
    <w:pPr>
      <w:spacing w:before="120" w:after="180"/>
      <w:ind w:left="0" w:firstLine="0"/>
      <w:jc w:val="left"/>
      <w:outlineLvl w:val="3"/>
    </w:pPr>
    <w:rPr>
      <w:rFonts w:ascii="Tahoma" w:eastAsia="Times New Roman" w:hAnsi="Tahoma" w:cs="Tahoma"/>
      <w:b/>
      <w:bCs/>
      <w:color w:val="80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D74"/>
    <w:pPr>
      <w:ind w:left="720"/>
      <w:contextualSpacing/>
    </w:pPr>
  </w:style>
  <w:style w:type="character" w:styleId="Hyperlink">
    <w:name w:val="Hyperlink"/>
    <w:uiPriority w:val="99"/>
    <w:unhideWhenUsed/>
    <w:rsid w:val="00FB4144"/>
    <w:rPr>
      <w:strike w:val="0"/>
      <w:dstrike w:val="0"/>
      <w:color w:val="0000D0"/>
      <w:u w:val="none"/>
      <w:effect w:val="none"/>
    </w:rPr>
  </w:style>
  <w:style w:type="paragraph" w:styleId="NormalWeb">
    <w:name w:val="Normal (Web)"/>
    <w:basedOn w:val="Normal"/>
    <w:uiPriority w:val="99"/>
    <w:unhideWhenUsed/>
    <w:rsid w:val="00FB4144"/>
    <w:pPr>
      <w:spacing w:before="100" w:beforeAutospacing="1" w:after="100" w:afterAutospacing="1"/>
      <w:ind w:left="0" w:firstLine="0"/>
      <w:jc w:val="left"/>
    </w:pPr>
    <w:rPr>
      <w:rFonts w:ascii="Times New Roman" w:eastAsia="Times New Roman" w:hAnsi="Times New Roman"/>
      <w:color w:val="000000"/>
      <w:sz w:val="24"/>
      <w:szCs w:val="24"/>
    </w:rPr>
  </w:style>
  <w:style w:type="character" w:customStyle="1" w:styleId="Heading4Char">
    <w:name w:val="Heading 4 Char"/>
    <w:link w:val="Heading4"/>
    <w:uiPriority w:val="9"/>
    <w:rsid w:val="00FB4144"/>
    <w:rPr>
      <w:rFonts w:ascii="Tahoma" w:eastAsia="Times New Roman" w:hAnsi="Tahoma" w:cs="Tahoma"/>
      <w:b/>
      <w:bCs/>
      <w:color w:val="800000"/>
      <w:sz w:val="29"/>
      <w:szCs w:val="29"/>
    </w:rPr>
  </w:style>
  <w:style w:type="table" w:styleId="TableGrid">
    <w:name w:val="Table Grid"/>
    <w:basedOn w:val="TableNormal"/>
    <w:uiPriority w:val="59"/>
    <w:rsid w:val="00FB41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3102C"/>
    <w:pPr>
      <w:tabs>
        <w:tab w:val="center" w:pos="4680"/>
        <w:tab w:val="right" w:pos="9360"/>
      </w:tabs>
    </w:pPr>
  </w:style>
  <w:style w:type="character" w:customStyle="1" w:styleId="HeaderChar">
    <w:name w:val="Header Char"/>
    <w:link w:val="Header"/>
    <w:uiPriority w:val="99"/>
    <w:rsid w:val="0023102C"/>
    <w:rPr>
      <w:sz w:val="22"/>
      <w:szCs w:val="22"/>
    </w:rPr>
  </w:style>
  <w:style w:type="paragraph" w:styleId="Footer">
    <w:name w:val="footer"/>
    <w:basedOn w:val="Normal"/>
    <w:link w:val="FooterChar"/>
    <w:uiPriority w:val="99"/>
    <w:unhideWhenUsed/>
    <w:rsid w:val="0023102C"/>
    <w:pPr>
      <w:tabs>
        <w:tab w:val="center" w:pos="4680"/>
        <w:tab w:val="right" w:pos="9360"/>
      </w:tabs>
    </w:pPr>
  </w:style>
  <w:style w:type="character" w:customStyle="1" w:styleId="FooterChar">
    <w:name w:val="Footer Char"/>
    <w:link w:val="Footer"/>
    <w:uiPriority w:val="99"/>
    <w:rsid w:val="0023102C"/>
    <w:rPr>
      <w:sz w:val="22"/>
      <w:szCs w:val="22"/>
    </w:rPr>
  </w:style>
  <w:style w:type="paragraph" w:styleId="BalloonText">
    <w:name w:val="Balloon Text"/>
    <w:basedOn w:val="Normal"/>
    <w:link w:val="BalloonTextChar"/>
    <w:uiPriority w:val="99"/>
    <w:semiHidden/>
    <w:unhideWhenUsed/>
    <w:rsid w:val="0023102C"/>
    <w:rPr>
      <w:rFonts w:ascii="Tahoma" w:hAnsi="Tahoma" w:cs="Tahoma"/>
      <w:sz w:val="16"/>
      <w:szCs w:val="16"/>
    </w:rPr>
  </w:style>
  <w:style w:type="character" w:customStyle="1" w:styleId="BalloonTextChar">
    <w:name w:val="Balloon Text Char"/>
    <w:link w:val="BalloonText"/>
    <w:uiPriority w:val="99"/>
    <w:semiHidden/>
    <w:rsid w:val="0023102C"/>
    <w:rPr>
      <w:rFonts w:ascii="Tahoma" w:hAnsi="Tahoma" w:cs="Tahoma"/>
      <w:sz w:val="16"/>
      <w:szCs w:val="16"/>
    </w:rPr>
  </w:style>
  <w:style w:type="paragraph" w:styleId="Revision">
    <w:name w:val="Revision"/>
    <w:hidden/>
    <w:uiPriority w:val="71"/>
    <w:rsid w:val="008067C3"/>
    <w:rPr>
      <w:sz w:val="22"/>
      <w:szCs w:val="22"/>
    </w:rPr>
  </w:style>
  <w:style w:type="character" w:styleId="CommentReference">
    <w:name w:val="annotation reference"/>
    <w:basedOn w:val="DefaultParagraphFont"/>
    <w:uiPriority w:val="99"/>
    <w:semiHidden/>
    <w:unhideWhenUsed/>
    <w:rsid w:val="00FA4CF2"/>
    <w:rPr>
      <w:sz w:val="18"/>
      <w:szCs w:val="18"/>
    </w:rPr>
  </w:style>
  <w:style w:type="paragraph" w:styleId="CommentText">
    <w:name w:val="annotation text"/>
    <w:basedOn w:val="Normal"/>
    <w:link w:val="CommentTextChar"/>
    <w:uiPriority w:val="99"/>
    <w:semiHidden/>
    <w:unhideWhenUsed/>
    <w:rsid w:val="00FA4CF2"/>
    <w:rPr>
      <w:sz w:val="24"/>
      <w:szCs w:val="24"/>
    </w:rPr>
  </w:style>
  <w:style w:type="character" w:customStyle="1" w:styleId="CommentTextChar">
    <w:name w:val="Comment Text Char"/>
    <w:basedOn w:val="DefaultParagraphFont"/>
    <w:link w:val="CommentText"/>
    <w:uiPriority w:val="99"/>
    <w:semiHidden/>
    <w:rsid w:val="00FA4CF2"/>
    <w:rPr>
      <w:sz w:val="24"/>
      <w:szCs w:val="24"/>
    </w:rPr>
  </w:style>
  <w:style w:type="paragraph" w:styleId="CommentSubject">
    <w:name w:val="annotation subject"/>
    <w:basedOn w:val="CommentText"/>
    <w:next w:val="CommentText"/>
    <w:link w:val="CommentSubjectChar"/>
    <w:uiPriority w:val="99"/>
    <w:semiHidden/>
    <w:unhideWhenUsed/>
    <w:rsid w:val="00FA4CF2"/>
    <w:rPr>
      <w:b/>
      <w:bCs/>
      <w:sz w:val="20"/>
      <w:szCs w:val="20"/>
    </w:rPr>
  </w:style>
  <w:style w:type="character" w:customStyle="1" w:styleId="CommentSubjectChar">
    <w:name w:val="Comment Subject Char"/>
    <w:basedOn w:val="CommentTextChar"/>
    <w:link w:val="CommentSubject"/>
    <w:uiPriority w:val="99"/>
    <w:semiHidden/>
    <w:rsid w:val="00FA4CF2"/>
    <w:rPr>
      <w:b/>
      <w:bCs/>
      <w:sz w:val="24"/>
      <w:szCs w:val="24"/>
    </w:rPr>
  </w:style>
  <w:style w:type="character" w:styleId="FollowedHyperlink">
    <w:name w:val="FollowedHyperlink"/>
    <w:basedOn w:val="DefaultParagraphFont"/>
    <w:uiPriority w:val="99"/>
    <w:semiHidden/>
    <w:unhideWhenUsed/>
    <w:rsid w:val="001534B0"/>
    <w:rPr>
      <w:color w:val="800080" w:themeColor="followedHyperlink"/>
      <w:u w:val="single"/>
    </w:rPr>
  </w:style>
  <w:style w:type="paragraph" w:styleId="FootnoteText">
    <w:name w:val="footnote text"/>
    <w:basedOn w:val="Normal"/>
    <w:link w:val="FootnoteTextChar"/>
    <w:uiPriority w:val="99"/>
    <w:unhideWhenUsed/>
    <w:rsid w:val="00D57BC5"/>
    <w:rPr>
      <w:sz w:val="24"/>
      <w:szCs w:val="24"/>
    </w:rPr>
  </w:style>
  <w:style w:type="character" w:customStyle="1" w:styleId="FootnoteTextChar">
    <w:name w:val="Footnote Text Char"/>
    <w:basedOn w:val="DefaultParagraphFont"/>
    <w:link w:val="FootnoteText"/>
    <w:uiPriority w:val="99"/>
    <w:rsid w:val="00D57BC5"/>
    <w:rPr>
      <w:sz w:val="24"/>
      <w:szCs w:val="24"/>
    </w:rPr>
  </w:style>
  <w:style w:type="character" w:styleId="FootnoteReference">
    <w:name w:val="footnote reference"/>
    <w:basedOn w:val="DefaultParagraphFont"/>
    <w:uiPriority w:val="99"/>
    <w:unhideWhenUsed/>
    <w:rsid w:val="00D57B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19115">
      <w:bodyDiv w:val="1"/>
      <w:marLeft w:val="0"/>
      <w:marRight w:val="0"/>
      <w:marTop w:val="0"/>
      <w:marBottom w:val="0"/>
      <w:divBdr>
        <w:top w:val="none" w:sz="0" w:space="0" w:color="auto"/>
        <w:left w:val="none" w:sz="0" w:space="0" w:color="auto"/>
        <w:bottom w:val="none" w:sz="0" w:space="0" w:color="auto"/>
        <w:right w:val="none" w:sz="0" w:space="0" w:color="auto"/>
      </w:divBdr>
      <w:divsChild>
        <w:div w:id="1399472032">
          <w:marLeft w:val="1500"/>
          <w:marRight w:val="0"/>
          <w:marTop w:val="0"/>
          <w:marBottom w:val="0"/>
          <w:divBdr>
            <w:top w:val="none" w:sz="0" w:space="0" w:color="auto"/>
            <w:left w:val="none" w:sz="0" w:space="0" w:color="auto"/>
            <w:bottom w:val="none" w:sz="0" w:space="0" w:color="auto"/>
            <w:right w:val="none" w:sz="0" w:space="0" w:color="auto"/>
          </w:divBdr>
          <w:divsChild>
            <w:div w:id="415595888">
              <w:marLeft w:val="0"/>
              <w:marRight w:val="0"/>
              <w:marTop w:val="0"/>
              <w:marBottom w:val="0"/>
              <w:divBdr>
                <w:top w:val="none" w:sz="0" w:space="0" w:color="auto"/>
                <w:left w:val="none" w:sz="0" w:space="0" w:color="auto"/>
                <w:bottom w:val="none" w:sz="0" w:space="0" w:color="auto"/>
                <w:right w:val="none" w:sz="0" w:space="0" w:color="auto"/>
              </w:divBdr>
              <w:divsChild>
                <w:div w:id="192441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24323">
      <w:bodyDiv w:val="1"/>
      <w:marLeft w:val="0"/>
      <w:marRight w:val="0"/>
      <w:marTop w:val="0"/>
      <w:marBottom w:val="0"/>
      <w:divBdr>
        <w:top w:val="none" w:sz="0" w:space="0" w:color="auto"/>
        <w:left w:val="none" w:sz="0" w:space="0" w:color="auto"/>
        <w:bottom w:val="none" w:sz="0" w:space="0" w:color="auto"/>
        <w:right w:val="none" w:sz="0" w:space="0" w:color="auto"/>
      </w:divBdr>
    </w:div>
    <w:div w:id="795803966">
      <w:bodyDiv w:val="1"/>
      <w:marLeft w:val="0"/>
      <w:marRight w:val="0"/>
      <w:marTop w:val="0"/>
      <w:marBottom w:val="0"/>
      <w:divBdr>
        <w:top w:val="none" w:sz="0" w:space="0" w:color="auto"/>
        <w:left w:val="none" w:sz="0" w:space="0" w:color="auto"/>
        <w:bottom w:val="none" w:sz="0" w:space="0" w:color="auto"/>
        <w:right w:val="none" w:sz="0" w:space="0" w:color="auto"/>
      </w:divBdr>
    </w:div>
    <w:div w:id="938218110">
      <w:bodyDiv w:val="1"/>
      <w:marLeft w:val="0"/>
      <w:marRight w:val="0"/>
      <w:marTop w:val="0"/>
      <w:marBottom w:val="0"/>
      <w:divBdr>
        <w:top w:val="none" w:sz="0" w:space="0" w:color="auto"/>
        <w:left w:val="none" w:sz="0" w:space="0" w:color="auto"/>
        <w:bottom w:val="none" w:sz="0" w:space="0" w:color="auto"/>
        <w:right w:val="none" w:sz="0" w:space="0" w:color="auto"/>
      </w:divBdr>
    </w:div>
    <w:div w:id="1037391262">
      <w:bodyDiv w:val="1"/>
      <w:marLeft w:val="0"/>
      <w:marRight w:val="0"/>
      <w:marTop w:val="0"/>
      <w:marBottom w:val="0"/>
      <w:divBdr>
        <w:top w:val="none" w:sz="0" w:space="0" w:color="auto"/>
        <w:left w:val="none" w:sz="0" w:space="0" w:color="auto"/>
        <w:bottom w:val="none" w:sz="0" w:space="0" w:color="auto"/>
        <w:right w:val="none" w:sz="0" w:space="0" w:color="auto"/>
      </w:divBdr>
    </w:div>
    <w:div w:id="1419207164">
      <w:bodyDiv w:val="1"/>
      <w:marLeft w:val="0"/>
      <w:marRight w:val="0"/>
      <w:marTop w:val="0"/>
      <w:marBottom w:val="0"/>
      <w:divBdr>
        <w:top w:val="none" w:sz="0" w:space="0" w:color="auto"/>
        <w:left w:val="none" w:sz="0" w:space="0" w:color="auto"/>
        <w:bottom w:val="none" w:sz="0" w:space="0" w:color="auto"/>
        <w:right w:val="none" w:sz="0" w:space="0" w:color="auto"/>
      </w:divBdr>
    </w:div>
    <w:div w:id="2125955038">
      <w:bodyDiv w:val="1"/>
      <w:marLeft w:val="0"/>
      <w:marRight w:val="0"/>
      <w:marTop w:val="0"/>
      <w:marBottom w:val="0"/>
      <w:divBdr>
        <w:top w:val="none" w:sz="0" w:space="0" w:color="auto"/>
        <w:left w:val="none" w:sz="0" w:space="0" w:color="auto"/>
        <w:bottom w:val="none" w:sz="0" w:space="0" w:color="auto"/>
        <w:right w:val="none" w:sz="0" w:space="0" w:color="auto"/>
      </w:divBdr>
      <w:divsChild>
        <w:div w:id="1084229375">
          <w:marLeft w:val="1500"/>
          <w:marRight w:val="0"/>
          <w:marTop w:val="0"/>
          <w:marBottom w:val="0"/>
          <w:divBdr>
            <w:top w:val="none" w:sz="0" w:space="0" w:color="auto"/>
            <w:left w:val="none" w:sz="0" w:space="0" w:color="auto"/>
            <w:bottom w:val="none" w:sz="0" w:space="0" w:color="auto"/>
            <w:right w:val="none" w:sz="0" w:space="0" w:color="auto"/>
          </w:divBdr>
        </w:div>
      </w:divsChild>
    </w:div>
    <w:div w:id="2143962779">
      <w:bodyDiv w:val="1"/>
      <w:marLeft w:val="0"/>
      <w:marRight w:val="0"/>
      <w:marTop w:val="0"/>
      <w:marBottom w:val="0"/>
      <w:divBdr>
        <w:top w:val="none" w:sz="0" w:space="0" w:color="auto"/>
        <w:left w:val="none" w:sz="0" w:space="0" w:color="auto"/>
        <w:bottom w:val="none" w:sz="0" w:space="0" w:color="auto"/>
        <w:right w:val="none" w:sz="0" w:space="0" w:color="auto"/>
      </w:divBdr>
      <w:divsChild>
        <w:div w:id="455175873">
          <w:marLeft w:val="150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research.olemiss.edu/rcr/faq" TargetMode="External"/><Relationship Id="rId12" Type="http://schemas.openxmlformats.org/officeDocument/2006/relationships/hyperlink" Target="http://www.research.olemiss.edu/presentations" TargetMode="External"/><Relationship Id="rId13" Type="http://schemas.openxmlformats.org/officeDocument/2006/relationships/hyperlink" Target="http://www.research.olemiss.edu/upcoming-presentations" TargetMode="External"/><Relationship Id="rId14" Type="http://schemas.openxmlformats.org/officeDocument/2006/relationships/hyperlink" Target="https://www.research.olemiss.edu/resources/faculty-travel" TargetMode="External"/><Relationship Id="rId15" Type="http://schemas.openxmlformats.org/officeDocument/2006/relationships/hyperlink" Target="https://www.research.olemiss.edu/SEC-FacultyTravel-2017" TargetMode="External"/><Relationship Id="rId16" Type="http://schemas.openxmlformats.org/officeDocument/2006/relationships/hyperlink" Target="https://www.research.olemiss.edu/IG-2015-16" TargetMode="Externa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research.olemiss.edu/r2d1" TargetMode="External"/><Relationship Id="rId10" Type="http://schemas.openxmlformats.org/officeDocument/2006/relationships/hyperlink" Target="http://www.research.olemiss.edu/proposal-development/transmitta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research.olemiss.edu/who-can-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7518B-6243-1941-A739-9A7F1C41D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1547</Words>
  <Characters>8821</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10348</CharactersWithSpaces>
  <SharedDoc>false</SharedDoc>
  <HLinks>
    <vt:vector size="48" baseType="variant">
      <vt:variant>
        <vt:i4>6291555</vt:i4>
      </vt:variant>
      <vt:variant>
        <vt:i4>21</vt:i4>
      </vt:variant>
      <vt:variant>
        <vt:i4>0</vt:i4>
      </vt:variant>
      <vt:variant>
        <vt:i4>5</vt:i4>
      </vt:variant>
      <vt:variant>
        <vt:lpwstr>http://www.olemiss.edu/depts/research/</vt:lpwstr>
      </vt:variant>
      <vt:variant>
        <vt:lpwstr/>
      </vt:variant>
      <vt:variant>
        <vt:i4>3866722</vt:i4>
      </vt:variant>
      <vt:variant>
        <vt:i4>18</vt:i4>
      </vt:variant>
      <vt:variant>
        <vt:i4>0</vt:i4>
      </vt:variant>
      <vt:variant>
        <vt:i4>5</vt:i4>
      </vt:variant>
      <vt:variant>
        <vt:lpwstr>http://www.olemiss.edu/depts/research/technology/inventor_responsibility.html</vt:lpwstr>
      </vt:variant>
      <vt:variant>
        <vt:lpwstr/>
      </vt:variant>
      <vt:variant>
        <vt:i4>6291555</vt:i4>
      </vt:variant>
      <vt:variant>
        <vt:i4>15</vt:i4>
      </vt:variant>
      <vt:variant>
        <vt:i4>0</vt:i4>
      </vt:variant>
      <vt:variant>
        <vt:i4>5</vt:i4>
      </vt:variant>
      <vt:variant>
        <vt:lpwstr>http://www.olemiss.edu/depts/research/</vt:lpwstr>
      </vt:variant>
      <vt:variant>
        <vt:lpwstr/>
      </vt:variant>
      <vt:variant>
        <vt:i4>5701709</vt:i4>
      </vt:variant>
      <vt:variant>
        <vt:i4>12</vt:i4>
      </vt:variant>
      <vt:variant>
        <vt:i4>0</vt:i4>
      </vt:variant>
      <vt:variant>
        <vt:i4>5</vt:i4>
      </vt:variant>
      <vt:variant>
        <vt:lpwstr>http://www.olemiss.edu/depts/research/office/divisions/division_technology.html</vt:lpwstr>
      </vt:variant>
      <vt:variant>
        <vt:lpwstr/>
      </vt:variant>
      <vt:variant>
        <vt:i4>5570631</vt:i4>
      </vt:variant>
      <vt:variant>
        <vt:i4>9</vt:i4>
      </vt:variant>
      <vt:variant>
        <vt:i4>0</vt:i4>
      </vt:variant>
      <vt:variant>
        <vt:i4>5</vt:i4>
      </vt:variant>
      <vt:variant>
        <vt:lpwstr>http://www.olemiss.edu/depts/research/office/divisions/division_administration.html</vt:lpwstr>
      </vt:variant>
      <vt:variant>
        <vt:lpwstr/>
      </vt:variant>
      <vt:variant>
        <vt:i4>6160479</vt:i4>
      </vt:variant>
      <vt:variant>
        <vt:i4>6</vt:i4>
      </vt:variant>
      <vt:variant>
        <vt:i4>0</vt:i4>
      </vt:variant>
      <vt:variant>
        <vt:i4>5</vt:i4>
      </vt:variant>
      <vt:variant>
        <vt:lpwstr>http://www.olemiss.edu/depts/research/office/divisions/division_compliance.html</vt:lpwstr>
      </vt:variant>
      <vt:variant>
        <vt:lpwstr/>
      </vt:variant>
      <vt:variant>
        <vt:i4>6291555</vt:i4>
      </vt:variant>
      <vt:variant>
        <vt:i4>3</vt:i4>
      </vt:variant>
      <vt:variant>
        <vt:i4>0</vt:i4>
      </vt:variant>
      <vt:variant>
        <vt:i4>5</vt:i4>
      </vt:variant>
      <vt:variant>
        <vt:lpwstr>http://www.olemiss.edu/depts/research/</vt:lpwstr>
      </vt:variant>
      <vt:variant>
        <vt:lpwstr/>
      </vt:variant>
      <vt:variant>
        <vt:i4>6291555</vt:i4>
      </vt:variant>
      <vt:variant>
        <vt:i4>0</vt:i4>
      </vt:variant>
      <vt:variant>
        <vt:i4>0</vt:i4>
      </vt:variant>
      <vt:variant>
        <vt:i4>5</vt:i4>
      </vt:variant>
      <vt:variant>
        <vt:lpwstr>http://www.olemiss.edu/depts/research/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NCNPR</dc:creator>
  <cp:lastModifiedBy>Jason Hale</cp:lastModifiedBy>
  <cp:revision>2</cp:revision>
  <cp:lastPrinted>2017-01-17T14:31:00Z</cp:lastPrinted>
  <dcterms:created xsi:type="dcterms:W3CDTF">2017-01-24T15:33:00Z</dcterms:created>
  <dcterms:modified xsi:type="dcterms:W3CDTF">2017-01-24T15:33:00Z</dcterms:modified>
</cp:coreProperties>
</file>